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93F17" w14:textId="77777777" w:rsidR="00F922A3" w:rsidRPr="00F922A3" w:rsidRDefault="00F922A3" w:rsidP="00F922A3">
      <w:pPr>
        <w:jc w:val="center"/>
        <w:rPr>
          <w:b/>
          <w:sz w:val="36"/>
          <w:szCs w:val="36"/>
        </w:rPr>
      </w:pPr>
      <w:r w:rsidRPr="00F922A3">
        <w:rPr>
          <w:b/>
          <w:sz w:val="36"/>
          <w:szCs w:val="36"/>
        </w:rPr>
        <w:t>Memorandum of Understanding: Pharmacology Courses (Nursing Program)</w:t>
      </w:r>
    </w:p>
    <w:p w14:paraId="40B61964" w14:textId="77777777" w:rsidR="00F922A3" w:rsidRPr="00F922A3" w:rsidRDefault="00F922A3" w:rsidP="00F922A3">
      <w:pPr>
        <w:rPr>
          <w:sz w:val="28"/>
          <w:szCs w:val="28"/>
        </w:rPr>
      </w:pPr>
      <w:r w:rsidRPr="00F922A3">
        <w:rPr>
          <w:sz w:val="28"/>
          <w:szCs w:val="28"/>
        </w:rPr>
        <w:t>I understand that if I complete any of the pharmacology courses that are part</w:t>
      </w:r>
    </w:p>
    <w:p w14:paraId="24F8E879" w14:textId="77777777" w:rsidR="00F922A3" w:rsidRPr="00F922A3" w:rsidRDefault="00F922A3" w:rsidP="00F922A3">
      <w:pPr>
        <w:rPr>
          <w:sz w:val="28"/>
          <w:szCs w:val="28"/>
        </w:rPr>
      </w:pPr>
      <w:r w:rsidRPr="00F922A3">
        <w:rPr>
          <w:sz w:val="28"/>
          <w:szCs w:val="28"/>
        </w:rPr>
        <w:t>of the Registered Nursing (RN) Program at De Anza College (DAC) prior to</w:t>
      </w:r>
    </w:p>
    <w:p w14:paraId="7BFB26F2" w14:textId="77777777" w:rsidR="00F922A3" w:rsidRPr="00F922A3" w:rsidRDefault="00F922A3" w:rsidP="00F922A3">
      <w:pPr>
        <w:rPr>
          <w:sz w:val="28"/>
          <w:szCs w:val="28"/>
        </w:rPr>
      </w:pPr>
      <w:r w:rsidRPr="00F922A3">
        <w:rPr>
          <w:sz w:val="28"/>
          <w:szCs w:val="28"/>
        </w:rPr>
        <w:t>being accepted into the Nursing Program, I will NOT be eligible to enter DAC</w:t>
      </w:r>
    </w:p>
    <w:p w14:paraId="6D120C92" w14:textId="77777777" w:rsidR="00F922A3" w:rsidRDefault="00F922A3" w:rsidP="00F922A3">
      <w:pPr>
        <w:rPr>
          <w:sz w:val="28"/>
          <w:szCs w:val="28"/>
        </w:rPr>
      </w:pPr>
      <w:r w:rsidRPr="00F922A3">
        <w:rPr>
          <w:sz w:val="28"/>
          <w:szCs w:val="28"/>
        </w:rPr>
        <w:t>RN program in the future.</w:t>
      </w:r>
    </w:p>
    <w:p w14:paraId="68792437" w14:textId="77777777" w:rsidR="00F922A3" w:rsidRPr="00F922A3" w:rsidRDefault="00F922A3" w:rsidP="00F922A3">
      <w:pPr>
        <w:rPr>
          <w:sz w:val="28"/>
          <w:szCs w:val="28"/>
        </w:rPr>
      </w:pPr>
    </w:p>
    <w:p w14:paraId="0A6F3078" w14:textId="77777777" w:rsidR="00F922A3" w:rsidRPr="00F922A3" w:rsidRDefault="00F922A3" w:rsidP="00F922A3">
      <w:pPr>
        <w:rPr>
          <w:sz w:val="28"/>
          <w:szCs w:val="28"/>
        </w:rPr>
      </w:pPr>
      <w:r w:rsidRPr="00F922A3">
        <w:rPr>
          <w:sz w:val="28"/>
          <w:szCs w:val="28"/>
        </w:rPr>
        <w:t>Pharmacology courses offered by De Anza College Nursing Department are:</w:t>
      </w:r>
    </w:p>
    <w:p w14:paraId="66A320F1" w14:textId="77777777" w:rsidR="00F922A3" w:rsidRPr="00F922A3" w:rsidRDefault="00F922A3" w:rsidP="00F922A3">
      <w:pPr>
        <w:rPr>
          <w:sz w:val="28"/>
          <w:szCs w:val="28"/>
        </w:rPr>
      </w:pPr>
      <w:r>
        <w:rPr>
          <w:sz w:val="28"/>
          <w:szCs w:val="28"/>
        </w:rPr>
        <w:t>NURS 9</w:t>
      </w:r>
      <w:r w:rsidRPr="00F922A3">
        <w:rPr>
          <w:sz w:val="28"/>
          <w:szCs w:val="28"/>
        </w:rPr>
        <w:t>1P: Pharmacology I</w:t>
      </w:r>
    </w:p>
    <w:p w14:paraId="1B33A3FB" w14:textId="77777777" w:rsidR="00F922A3" w:rsidRPr="00F922A3" w:rsidRDefault="00F922A3" w:rsidP="00F922A3">
      <w:pPr>
        <w:rPr>
          <w:sz w:val="28"/>
          <w:szCs w:val="28"/>
        </w:rPr>
      </w:pPr>
      <w:r>
        <w:rPr>
          <w:sz w:val="28"/>
          <w:szCs w:val="28"/>
        </w:rPr>
        <w:t>NURS 9</w:t>
      </w:r>
      <w:r w:rsidRPr="00F922A3">
        <w:rPr>
          <w:sz w:val="28"/>
          <w:szCs w:val="28"/>
        </w:rPr>
        <w:t>2P: Pharmacology II</w:t>
      </w:r>
    </w:p>
    <w:p w14:paraId="0DECBC06" w14:textId="77777777" w:rsidR="00F922A3" w:rsidRDefault="00F922A3" w:rsidP="00F922A3">
      <w:pPr>
        <w:rPr>
          <w:sz w:val="28"/>
          <w:szCs w:val="28"/>
        </w:rPr>
      </w:pPr>
      <w:r>
        <w:rPr>
          <w:sz w:val="28"/>
          <w:szCs w:val="28"/>
        </w:rPr>
        <w:t>NURS 9</w:t>
      </w:r>
      <w:r w:rsidRPr="00F922A3">
        <w:rPr>
          <w:sz w:val="28"/>
          <w:szCs w:val="28"/>
        </w:rPr>
        <w:t>3PL: Pharmacology III Lab</w:t>
      </w:r>
    </w:p>
    <w:p w14:paraId="4DF5F29E" w14:textId="77777777" w:rsidR="00F922A3" w:rsidRPr="00F922A3" w:rsidRDefault="00F922A3" w:rsidP="00F922A3">
      <w:pPr>
        <w:rPr>
          <w:sz w:val="28"/>
          <w:szCs w:val="28"/>
        </w:rPr>
      </w:pPr>
    </w:p>
    <w:p w14:paraId="6F697954" w14:textId="4DB04C05" w:rsidR="00F922A3" w:rsidRDefault="00F922A3" w:rsidP="00F922A3">
      <w:pPr>
        <w:rPr>
          <w:sz w:val="28"/>
          <w:szCs w:val="28"/>
        </w:rPr>
      </w:pPr>
      <w:r w:rsidRPr="00F922A3">
        <w:rPr>
          <w:sz w:val="28"/>
          <w:szCs w:val="28"/>
        </w:rPr>
        <w:t>Signature________________________________</w:t>
      </w:r>
    </w:p>
    <w:p w14:paraId="3C6074DE" w14:textId="77777777" w:rsidR="00F922A3" w:rsidRPr="00F922A3" w:rsidRDefault="00F922A3" w:rsidP="00F922A3">
      <w:pPr>
        <w:rPr>
          <w:sz w:val="28"/>
          <w:szCs w:val="28"/>
        </w:rPr>
      </w:pPr>
      <w:bookmarkStart w:id="0" w:name="_GoBack"/>
      <w:bookmarkEnd w:id="0"/>
      <w:r w:rsidRPr="00F922A3">
        <w:rPr>
          <w:sz w:val="28"/>
          <w:szCs w:val="28"/>
        </w:rPr>
        <w:t>Name (Print)______________________________</w:t>
      </w:r>
    </w:p>
    <w:p w14:paraId="5B702B1C" w14:textId="77777777" w:rsidR="00F922A3" w:rsidRPr="00F922A3" w:rsidRDefault="00F922A3" w:rsidP="00F922A3">
      <w:pPr>
        <w:rPr>
          <w:sz w:val="28"/>
          <w:szCs w:val="28"/>
        </w:rPr>
      </w:pPr>
      <w:r w:rsidRPr="00F922A3">
        <w:rPr>
          <w:sz w:val="28"/>
          <w:szCs w:val="28"/>
        </w:rPr>
        <w:t>SCWID__________________________________</w:t>
      </w:r>
    </w:p>
    <w:p w14:paraId="7932AF6E" w14:textId="77777777" w:rsidR="00F922A3" w:rsidRPr="00F922A3" w:rsidRDefault="00F922A3" w:rsidP="00F922A3">
      <w:r w:rsidRPr="00F922A3">
        <w:rPr>
          <w:sz w:val="28"/>
          <w:szCs w:val="28"/>
        </w:rPr>
        <w:t>Date____________________________________</w:t>
      </w:r>
    </w:p>
    <w:p w14:paraId="2880FC22" w14:textId="77777777" w:rsidR="00334AA0" w:rsidRDefault="00334AA0"/>
    <w:sectPr w:rsidR="0033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2A3"/>
    <w:rsid w:val="001529D3"/>
    <w:rsid w:val="00334AA0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467F"/>
  <w15:docId w15:val="{84F26A85-496C-DA43-9EF4-CBE667CC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Sherri Cozzens</cp:lastModifiedBy>
  <cp:revision>2</cp:revision>
  <dcterms:created xsi:type="dcterms:W3CDTF">2020-09-25T03:56:00Z</dcterms:created>
  <dcterms:modified xsi:type="dcterms:W3CDTF">2020-11-12T20:39:00Z</dcterms:modified>
</cp:coreProperties>
</file>