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2A91" w14:textId="77777777" w:rsidR="0075682E" w:rsidRDefault="005720A2" w:rsidP="005720A2">
      <w:pPr>
        <w:spacing w:line="480" w:lineRule="auto"/>
        <w:rPr>
          <w:rFonts w:ascii="Times New Roman" w:hAnsi="Times New Roman" w:cs="Times New Roman"/>
        </w:rPr>
      </w:pPr>
      <w:bookmarkStart w:id="0" w:name="_GoBack"/>
      <w:bookmarkEnd w:id="0"/>
      <w:r>
        <w:rPr>
          <w:rFonts w:ascii="Times New Roman" w:hAnsi="Times New Roman" w:cs="Times New Roman"/>
        </w:rPr>
        <w:t>Arlyn Mora- Barron</w:t>
      </w:r>
    </w:p>
    <w:p w14:paraId="536ED7F0" w14:textId="77777777" w:rsidR="005720A2" w:rsidRDefault="005720A2" w:rsidP="005720A2">
      <w:pPr>
        <w:spacing w:line="480" w:lineRule="auto"/>
        <w:rPr>
          <w:rFonts w:ascii="Times New Roman" w:hAnsi="Times New Roman" w:cs="Times New Roman"/>
        </w:rPr>
      </w:pPr>
      <w:r>
        <w:rPr>
          <w:rFonts w:ascii="Times New Roman" w:hAnsi="Times New Roman" w:cs="Times New Roman"/>
        </w:rPr>
        <w:t>Professor Julie Pesano</w:t>
      </w:r>
    </w:p>
    <w:p w14:paraId="5E5EF52B" w14:textId="77777777" w:rsidR="005720A2" w:rsidRDefault="005720A2" w:rsidP="005720A2">
      <w:pPr>
        <w:spacing w:line="480" w:lineRule="auto"/>
        <w:rPr>
          <w:rFonts w:ascii="Times New Roman" w:hAnsi="Times New Roman" w:cs="Times New Roman"/>
        </w:rPr>
      </w:pPr>
      <w:r>
        <w:rPr>
          <w:rFonts w:ascii="Times New Roman" w:hAnsi="Times New Roman" w:cs="Times New Roman"/>
        </w:rPr>
        <w:t>EWRT 1B Section 17</w:t>
      </w:r>
    </w:p>
    <w:p w14:paraId="7BF04A6F" w14:textId="77777777" w:rsidR="005720A2" w:rsidRDefault="005720A2" w:rsidP="005720A2">
      <w:pPr>
        <w:spacing w:line="480" w:lineRule="auto"/>
        <w:rPr>
          <w:rFonts w:ascii="Times New Roman" w:hAnsi="Times New Roman" w:cs="Times New Roman"/>
        </w:rPr>
      </w:pPr>
      <w:r>
        <w:rPr>
          <w:rFonts w:ascii="Times New Roman" w:hAnsi="Times New Roman" w:cs="Times New Roman"/>
        </w:rPr>
        <w:t>12 May 2014</w:t>
      </w:r>
    </w:p>
    <w:p w14:paraId="4C648008" w14:textId="77777777" w:rsidR="005720A2" w:rsidRDefault="005720A2" w:rsidP="005720A2">
      <w:pPr>
        <w:spacing w:line="480" w:lineRule="auto"/>
        <w:jc w:val="center"/>
        <w:rPr>
          <w:rFonts w:ascii="Times New Roman" w:hAnsi="Times New Roman" w:cs="Times New Roman"/>
        </w:rPr>
      </w:pPr>
      <w:r>
        <w:rPr>
          <w:rFonts w:ascii="Times New Roman" w:hAnsi="Times New Roman" w:cs="Times New Roman"/>
        </w:rPr>
        <w:t>Annotated Bibliography</w:t>
      </w:r>
    </w:p>
    <w:p w14:paraId="4690888D" w14:textId="77777777" w:rsidR="005720A2" w:rsidRPr="005720A2" w:rsidRDefault="005720A2" w:rsidP="005720A2">
      <w:pPr>
        <w:spacing w:line="480" w:lineRule="auto"/>
        <w:rPr>
          <w:rFonts w:ascii="Times New Roman" w:hAnsi="Times New Roman" w:cs="Times New Roman"/>
        </w:rPr>
      </w:pPr>
      <w:proofErr w:type="gramStart"/>
      <w:r w:rsidRPr="005720A2">
        <w:rPr>
          <w:rFonts w:ascii="Times New Roman" w:hAnsi="Times New Roman" w:cs="Times New Roman"/>
        </w:rPr>
        <w:t>Cline, Lynn.</w:t>
      </w:r>
      <w:proofErr w:type="gramEnd"/>
      <w:r w:rsidRPr="005720A2">
        <w:rPr>
          <w:rFonts w:ascii="Times New Roman" w:hAnsi="Times New Roman" w:cs="Times New Roman"/>
        </w:rPr>
        <w:t xml:space="preserve"> "About Sherman Alexie: A Profile." </w:t>
      </w:r>
      <w:proofErr w:type="gramStart"/>
      <w:r w:rsidRPr="005720A2">
        <w:rPr>
          <w:rFonts w:ascii="Times New Roman" w:hAnsi="Times New Roman" w:cs="Times New Roman"/>
          <w:i/>
          <w:iCs/>
        </w:rPr>
        <w:t xml:space="preserve">Ploughshares </w:t>
      </w:r>
      <w:r w:rsidRPr="005720A2">
        <w:rPr>
          <w:rFonts w:ascii="Times New Roman" w:hAnsi="Times New Roman" w:cs="Times New Roman"/>
        </w:rPr>
        <w:t>(2012).</w:t>
      </w:r>
      <w:proofErr w:type="gramEnd"/>
      <w:r w:rsidRPr="005720A2">
        <w:rPr>
          <w:rFonts w:ascii="Times New Roman" w:hAnsi="Times New Roman" w:cs="Times New Roman"/>
        </w:rPr>
        <w:t xml:space="preserve"> </w:t>
      </w:r>
      <w:r w:rsidRPr="005720A2">
        <w:rPr>
          <w:rFonts w:ascii="Times New Roman" w:hAnsi="Times New Roman" w:cs="Times New Roman"/>
          <w:i/>
          <w:iCs/>
        </w:rPr>
        <w:t>Article Detail</w:t>
      </w:r>
      <w:r w:rsidRPr="005720A2">
        <w:rPr>
          <w:rFonts w:ascii="Times New Roman" w:hAnsi="Times New Roman" w:cs="Times New Roman"/>
        </w:rPr>
        <w:t>.</w:t>
      </w:r>
    </w:p>
    <w:p w14:paraId="31D3544D" w14:textId="77777777" w:rsidR="00C61859" w:rsidRDefault="005720A2" w:rsidP="00C61859">
      <w:pPr>
        <w:spacing w:line="480" w:lineRule="auto"/>
        <w:ind w:firstLine="720"/>
        <w:rPr>
          <w:rFonts w:ascii="Times New Roman" w:hAnsi="Times New Roman" w:cs="Times New Roman"/>
        </w:rPr>
      </w:pPr>
      <w:r w:rsidRPr="005720A2">
        <w:rPr>
          <w:rFonts w:ascii="Times New Roman" w:hAnsi="Times New Roman" w:cs="Times New Roman"/>
        </w:rPr>
        <w:t>Web. 8 May 2014.</w:t>
      </w:r>
    </w:p>
    <w:p w14:paraId="1355E7F7" w14:textId="77777777" w:rsidR="005720A2" w:rsidRDefault="005720A2" w:rsidP="005720A2">
      <w:pPr>
        <w:spacing w:line="480" w:lineRule="auto"/>
        <w:ind w:left="720"/>
        <w:rPr>
          <w:rFonts w:ascii="Times New Roman" w:hAnsi="Times New Roman" w:cs="Times New Roman"/>
        </w:rPr>
      </w:pPr>
      <w:r>
        <w:rPr>
          <w:rFonts w:ascii="Times New Roman" w:hAnsi="Times New Roman" w:cs="Times New Roman"/>
        </w:rPr>
        <w:t>This article talks about his achievement in poetry as</w:t>
      </w:r>
      <w:r w:rsidR="007E7914">
        <w:rPr>
          <w:rFonts w:ascii="Times New Roman" w:hAnsi="Times New Roman" w:cs="Times New Roman"/>
        </w:rPr>
        <w:t xml:space="preserve"> well as</w:t>
      </w:r>
      <w:r>
        <w:rPr>
          <w:rFonts w:ascii="Times New Roman" w:hAnsi="Times New Roman" w:cs="Times New Roman"/>
        </w:rPr>
        <w:t xml:space="preserve"> how his work includes his own personal background to it. This article talks about Sherman Alexie’s time in Washington State University and his beginning of writing poetry an</w:t>
      </w:r>
      <w:r w:rsidR="00FA6857">
        <w:rPr>
          <w:rFonts w:ascii="Times New Roman" w:hAnsi="Times New Roman" w:cs="Times New Roman"/>
        </w:rPr>
        <w:t>d short fiction. It also discusses</w:t>
      </w:r>
      <w:r>
        <w:rPr>
          <w:rFonts w:ascii="Times New Roman" w:hAnsi="Times New Roman" w:cs="Times New Roman"/>
        </w:rPr>
        <w:t xml:space="preserve"> how many of </w:t>
      </w:r>
      <w:r w:rsidR="00FA6857">
        <w:rPr>
          <w:rFonts w:ascii="Times New Roman" w:hAnsi="Times New Roman" w:cs="Times New Roman"/>
        </w:rPr>
        <w:t xml:space="preserve">his great collections have </w:t>
      </w:r>
      <w:r>
        <w:rPr>
          <w:rFonts w:ascii="Times New Roman" w:hAnsi="Times New Roman" w:cs="Times New Roman"/>
        </w:rPr>
        <w:t xml:space="preserve">talked about the lives of Native Americans living on reservations and the struggle of poverty as well as alcoholism. This part of the article was significant when doing my presentation because I wanted to show his success in writing after having to change career paths twice and having to transfer Universities. </w:t>
      </w:r>
    </w:p>
    <w:p w14:paraId="61B0A7F9" w14:textId="77777777" w:rsidR="005720A2" w:rsidRDefault="005720A2" w:rsidP="00FA6857">
      <w:pPr>
        <w:spacing w:line="480" w:lineRule="auto"/>
        <w:ind w:left="720" w:hanging="720"/>
        <w:rPr>
          <w:rFonts w:ascii="Times New Roman" w:hAnsi="Times New Roman" w:cs="Times New Roman"/>
        </w:rPr>
      </w:pPr>
      <w:proofErr w:type="gramStart"/>
      <w:r w:rsidRPr="005720A2">
        <w:rPr>
          <w:rFonts w:ascii="Times New Roman" w:hAnsi="Times New Roman" w:cs="Times New Roman"/>
        </w:rPr>
        <w:t>Highway, Thomson.</w:t>
      </w:r>
      <w:proofErr w:type="gramEnd"/>
      <w:r w:rsidRPr="005720A2">
        <w:rPr>
          <w:rFonts w:ascii="Times New Roman" w:hAnsi="Times New Roman" w:cs="Times New Roman"/>
        </w:rPr>
        <w:t xml:space="preserve"> "General Commentary by Sherman Alexie." </w:t>
      </w:r>
      <w:r w:rsidRPr="005720A2">
        <w:rPr>
          <w:rFonts w:ascii="Times New Roman" w:hAnsi="Times New Roman" w:cs="Times New Roman"/>
          <w:i/>
          <w:iCs/>
        </w:rPr>
        <w:t xml:space="preserve">General Commentary </w:t>
      </w:r>
      <w:r w:rsidR="00C61859">
        <w:rPr>
          <w:rFonts w:ascii="Times New Roman" w:hAnsi="Times New Roman" w:cs="Times New Roman"/>
          <w:i/>
          <w:iCs/>
        </w:rPr>
        <w:t xml:space="preserve">        </w:t>
      </w:r>
      <w:r w:rsidR="007E7914">
        <w:rPr>
          <w:rFonts w:ascii="Times New Roman" w:hAnsi="Times New Roman" w:cs="Times New Roman"/>
          <w:i/>
          <w:iCs/>
        </w:rPr>
        <w:t xml:space="preserve"> </w:t>
      </w:r>
      <w:r w:rsidR="00FA6857">
        <w:rPr>
          <w:rFonts w:ascii="Times New Roman" w:hAnsi="Times New Roman" w:cs="Times New Roman"/>
          <w:i/>
          <w:iCs/>
        </w:rPr>
        <w:t xml:space="preserve">    </w:t>
      </w:r>
      <w:r w:rsidRPr="005720A2">
        <w:rPr>
          <w:rFonts w:ascii="Times New Roman" w:hAnsi="Times New Roman" w:cs="Times New Roman"/>
          <w:i/>
          <w:iCs/>
        </w:rPr>
        <w:t>by Sherman Alexie</w:t>
      </w:r>
      <w:r w:rsidRPr="005720A2">
        <w:rPr>
          <w:rFonts w:ascii="Times New Roman" w:hAnsi="Times New Roman" w:cs="Times New Roman"/>
        </w:rPr>
        <w:t>. Web. 8 May 2014.</w:t>
      </w:r>
    </w:p>
    <w:p w14:paraId="5128F2F8" w14:textId="77777777" w:rsidR="005720A2" w:rsidRDefault="005720A2" w:rsidP="005720A2">
      <w:pPr>
        <w:spacing w:line="480" w:lineRule="auto"/>
        <w:ind w:left="720"/>
        <w:rPr>
          <w:rFonts w:ascii="Times New Roman" w:hAnsi="Times New Roman" w:cs="Times New Roman"/>
        </w:rPr>
      </w:pPr>
      <w:r>
        <w:rPr>
          <w:rFonts w:ascii="Times New Roman" w:hAnsi="Times New Roman" w:cs="Times New Roman"/>
        </w:rPr>
        <w:t xml:space="preserve">This article is based on Sherman Alexie’s interview on poetry. This interview was important because I wanted to include in the presentation how much of an influential person Alex </w:t>
      </w:r>
      <w:proofErr w:type="spellStart"/>
      <w:r>
        <w:rPr>
          <w:rFonts w:ascii="Times New Roman" w:hAnsi="Times New Roman" w:cs="Times New Roman"/>
        </w:rPr>
        <w:t>Kuo</w:t>
      </w:r>
      <w:proofErr w:type="spellEnd"/>
      <w:r>
        <w:rPr>
          <w:rFonts w:ascii="Times New Roman" w:hAnsi="Times New Roman" w:cs="Times New Roman"/>
        </w:rPr>
        <w:t xml:space="preserve"> was to Sherman Alexie and his discovery to a new path of writing. It includes how Alex </w:t>
      </w:r>
      <w:proofErr w:type="spellStart"/>
      <w:r>
        <w:rPr>
          <w:rFonts w:ascii="Times New Roman" w:hAnsi="Times New Roman" w:cs="Times New Roman"/>
        </w:rPr>
        <w:t>Kuo</w:t>
      </w:r>
      <w:proofErr w:type="spellEnd"/>
      <w:r>
        <w:rPr>
          <w:rFonts w:ascii="Times New Roman" w:hAnsi="Times New Roman" w:cs="Times New Roman"/>
        </w:rPr>
        <w:t xml:space="preserve"> had opened his eyes to understanding poems diff</w:t>
      </w:r>
      <w:r w:rsidR="00FA6857">
        <w:rPr>
          <w:rFonts w:ascii="Times New Roman" w:hAnsi="Times New Roman" w:cs="Times New Roman"/>
        </w:rPr>
        <w:t xml:space="preserve">erently Alexie even stated he </w:t>
      </w:r>
      <w:r>
        <w:rPr>
          <w:rFonts w:ascii="Times New Roman" w:hAnsi="Times New Roman" w:cs="Times New Roman"/>
        </w:rPr>
        <w:t>s</w:t>
      </w:r>
      <w:r w:rsidR="00FA6857">
        <w:rPr>
          <w:rFonts w:ascii="Times New Roman" w:hAnsi="Times New Roman" w:cs="Times New Roman"/>
        </w:rPr>
        <w:t>aw</w:t>
      </w:r>
      <w:r>
        <w:rPr>
          <w:rFonts w:ascii="Times New Roman" w:hAnsi="Times New Roman" w:cs="Times New Roman"/>
        </w:rPr>
        <w:t xml:space="preserve"> his own life in poems and stories for the first time after having to read a Native American poetry called </w:t>
      </w:r>
      <w:r>
        <w:rPr>
          <w:rFonts w:ascii="Times New Roman" w:hAnsi="Times New Roman" w:cs="Times New Roman"/>
          <w:i/>
        </w:rPr>
        <w:t xml:space="preserve">Songs From </w:t>
      </w:r>
      <w:r>
        <w:rPr>
          <w:rFonts w:ascii="Times New Roman" w:hAnsi="Times New Roman" w:cs="Times New Roman"/>
          <w:i/>
        </w:rPr>
        <w:lastRenderedPageBreak/>
        <w:t>This Earth on Turtle’s Back.</w:t>
      </w:r>
      <w:r>
        <w:rPr>
          <w:rFonts w:ascii="Times New Roman" w:hAnsi="Times New Roman" w:cs="Times New Roman"/>
        </w:rPr>
        <w:t xml:space="preserve"> In this interview it just showed how great of a mentor Alex </w:t>
      </w:r>
      <w:proofErr w:type="spellStart"/>
      <w:r>
        <w:rPr>
          <w:rFonts w:ascii="Times New Roman" w:hAnsi="Times New Roman" w:cs="Times New Roman"/>
        </w:rPr>
        <w:t>Kuo</w:t>
      </w:r>
      <w:proofErr w:type="spellEnd"/>
      <w:r>
        <w:rPr>
          <w:rFonts w:ascii="Times New Roman" w:hAnsi="Times New Roman" w:cs="Times New Roman"/>
        </w:rPr>
        <w:t xml:space="preserve"> was to Alexie.</w:t>
      </w:r>
    </w:p>
    <w:p w14:paraId="2AFDE312" w14:textId="77777777" w:rsidR="005720A2" w:rsidRDefault="005720A2" w:rsidP="005720A2">
      <w:pPr>
        <w:spacing w:line="480" w:lineRule="auto"/>
        <w:rPr>
          <w:rFonts w:ascii="Times New Roman" w:hAnsi="Times New Roman" w:cs="Times New Roman"/>
        </w:rPr>
      </w:pPr>
      <w:r w:rsidRPr="005720A2">
        <w:rPr>
          <w:rFonts w:ascii="Times New Roman" w:hAnsi="Times New Roman" w:cs="Times New Roman"/>
        </w:rPr>
        <w:t xml:space="preserve">"Sherman Alexie." </w:t>
      </w:r>
      <w:r w:rsidRPr="005720A2">
        <w:rPr>
          <w:rFonts w:ascii="Times New Roman" w:hAnsi="Times New Roman" w:cs="Times New Roman"/>
          <w:i/>
          <w:iCs/>
        </w:rPr>
        <w:t>Poetry Foundation</w:t>
      </w:r>
      <w:r w:rsidRPr="005720A2">
        <w:rPr>
          <w:rFonts w:ascii="Times New Roman" w:hAnsi="Times New Roman" w:cs="Times New Roman"/>
        </w:rPr>
        <w:t xml:space="preserve">. </w:t>
      </w:r>
      <w:proofErr w:type="gramStart"/>
      <w:r w:rsidRPr="005720A2">
        <w:rPr>
          <w:rFonts w:ascii="Times New Roman" w:hAnsi="Times New Roman" w:cs="Times New Roman"/>
        </w:rPr>
        <w:t>Poetry Foundation, Web.</w:t>
      </w:r>
      <w:proofErr w:type="gramEnd"/>
      <w:r w:rsidRPr="005720A2">
        <w:rPr>
          <w:rFonts w:ascii="Times New Roman" w:hAnsi="Times New Roman" w:cs="Times New Roman"/>
        </w:rPr>
        <w:t xml:space="preserve"> 8 May 2014.</w:t>
      </w:r>
    </w:p>
    <w:p w14:paraId="68FCEE3F" w14:textId="77777777" w:rsidR="005720A2" w:rsidRPr="005720A2" w:rsidRDefault="005720A2" w:rsidP="005720A2">
      <w:pPr>
        <w:spacing w:line="480" w:lineRule="auto"/>
        <w:ind w:left="720"/>
        <w:rPr>
          <w:rFonts w:ascii="Times New Roman" w:hAnsi="Times New Roman" w:cs="Times New Roman"/>
        </w:rPr>
      </w:pPr>
      <w:r>
        <w:rPr>
          <w:rFonts w:ascii="Times New Roman" w:hAnsi="Times New Roman" w:cs="Times New Roman"/>
        </w:rPr>
        <w:t xml:space="preserve">In this article it talks about the life of Sherman Alexie although I have mainly focused on his childhood, in order to help me with my presentation about his early years. It talks about Sherman Alexie’s life threatening condition stating he was born with hydrocephalus, which is an abnormally large amount of cerebrospinal </w:t>
      </w:r>
      <w:r w:rsidRPr="005720A2">
        <w:rPr>
          <w:rFonts w:ascii="Times New Roman" w:hAnsi="Times New Roman" w:cs="Times New Roman"/>
        </w:rPr>
        <w:t xml:space="preserve">fluid on the brain. The doctors expected him not to survive the operation but he did and no harm was done on the brain. Even with his condition he was very intelligent in fact by the age of five he learned to read </w:t>
      </w:r>
      <w:r w:rsidRPr="005720A2">
        <w:rPr>
          <w:rFonts w:ascii="Times New Roman" w:hAnsi="Times New Roman" w:cs="Times New Roman"/>
          <w:i/>
          <w:iCs/>
        </w:rPr>
        <w:t>The Grapes of Wrath</w:t>
      </w:r>
      <w:r w:rsidRPr="005720A2">
        <w:rPr>
          <w:rFonts w:ascii="Times New Roman" w:hAnsi="Times New Roman" w:cs="Times New Roman"/>
        </w:rPr>
        <w:t>. It also includes how he wanted to better himself and decided to attend a high school that was out of the reservation in order to receive college credits. In high school he excelled in his studies that won him a scholarship to Gonzaga University. This article was very helpful in collection information from his childhood.</w:t>
      </w:r>
    </w:p>
    <w:p w14:paraId="4A4CD661" w14:textId="77777777" w:rsidR="005720A2" w:rsidRPr="005720A2" w:rsidRDefault="005720A2" w:rsidP="005720A2">
      <w:pPr>
        <w:rPr>
          <w:rFonts w:ascii="Times New Roman" w:hAnsi="Times New Roman" w:cs="Times New Roman"/>
        </w:rPr>
      </w:pPr>
    </w:p>
    <w:p w14:paraId="00C92BDF" w14:textId="77777777" w:rsidR="005720A2" w:rsidRPr="005720A2" w:rsidRDefault="005720A2" w:rsidP="005720A2">
      <w:pPr>
        <w:rPr>
          <w:rFonts w:ascii="Times New Roman" w:hAnsi="Times New Roman" w:cs="Times New Roman"/>
        </w:rPr>
      </w:pPr>
    </w:p>
    <w:sectPr w:rsidR="005720A2" w:rsidRPr="005720A2" w:rsidSect="001320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132064"/>
    <w:rsid w:val="005358B2"/>
    <w:rsid w:val="005720A2"/>
    <w:rsid w:val="0075682E"/>
    <w:rsid w:val="007E7914"/>
    <w:rsid w:val="00C61859"/>
    <w:rsid w:val="00FA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2D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0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0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0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0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Macintosh Word</Application>
  <DocSecurity>0</DocSecurity>
  <Lines>17</Lines>
  <Paragraphs>4</Paragraphs>
  <ScaleCrop>false</ScaleCrop>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Arlyn Mora</dc:creator>
  <cp:keywords/>
  <dc:description/>
  <cp:lastModifiedBy>Julie  Pesano</cp:lastModifiedBy>
  <cp:revision>2</cp:revision>
  <dcterms:created xsi:type="dcterms:W3CDTF">2014-06-30T03:04:00Z</dcterms:created>
  <dcterms:modified xsi:type="dcterms:W3CDTF">2014-06-30T03:04:00Z</dcterms:modified>
</cp:coreProperties>
</file>