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C2B5D" w14:textId="77777777" w:rsidR="009D37B4" w:rsidRPr="00433F67" w:rsidRDefault="009D37B4" w:rsidP="009D37B4">
      <w:pPr>
        <w:rPr>
          <w:rFonts w:ascii="Times New Roman" w:hAnsi="Times New Roman" w:cs="Times New Roman"/>
          <w:b/>
          <w:u w:val="single"/>
        </w:rPr>
      </w:pPr>
      <w:bookmarkStart w:id="0" w:name="_GoBack"/>
      <w:bookmarkEnd w:id="0"/>
      <w:r w:rsidRPr="00433F67">
        <w:rPr>
          <w:rFonts w:ascii="Times New Roman" w:hAnsi="Times New Roman" w:cs="Times New Roman"/>
          <w:b/>
          <w:u w:val="single"/>
        </w:rPr>
        <w:t>Dean</w:t>
      </w:r>
      <w:r w:rsidR="00433F67" w:rsidRPr="00433F67">
        <w:rPr>
          <w:rFonts w:ascii="Times New Roman" w:hAnsi="Times New Roman" w:cs="Times New Roman"/>
          <w:b/>
          <w:u w:val="single"/>
        </w:rPr>
        <w:t>’</w:t>
      </w:r>
      <w:r w:rsidRPr="00433F67">
        <w:rPr>
          <w:rFonts w:ascii="Times New Roman" w:hAnsi="Times New Roman" w:cs="Times New Roman"/>
          <w:b/>
          <w:u w:val="single"/>
        </w:rPr>
        <w:t>s Summary</w:t>
      </w:r>
    </w:p>
    <w:p w14:paraId="6A783452" w14:textId="77777777" w:rsidR="009D37B4" w:rsidRPr="00433F67" w:rsidRDefault="009D37B4" w:rsidP="009D37B4">
      <w:pPr>
        <w:rPr>
          <w:rFonts w:ascii="Times New Roman" w:hAnsi="Times New Roman" w:cs="Times New Roman"/>
        </w:rPr>
      </w:pPr>
    </w:p>
    <w:p w14:paraId="16176C64" w14:textId="77777777" w:rsidR="00832504" w:rsidRDefault="009D37B4" w:rsidP="00832504">
      <w:pPr>
        <w:rPr>
          <w:rFonts w:ascii="Times New Roman" w:hAnsi="Times New Roman" w:cs="Times New Roman"/>
        </w:rPr>
      </w:pPr>
      <w:r w:rsidRPr="00832504">
        <w:rPr>
          <w:rFonts w:ascii="Times New Roman" w:hAnsi="Times New Roman" w:cs="Times New Roman"/>
        </w:rPr>
        <w:t>The Academic Services Division, supervised by the Associate Vice President of Instruction, houses a wide array of campus-wide instructional supp</w:t>
      </w:r>
      <w:r w:rsidR="00832504" w:rsidRPr="00832504">
        <w:rPr>
          <w:rFonts w:ascii="Times New Roman" w:hAnsi="Times New Roman" w:cs="Times New Roman"/>
        </w:rPr>
        <w:t xml:space="preserve">ort programs:  </w:t>
      </w:r>
    </w:p>
    <w:p w14:paraId="672499A4" w14:textId="77777777" w:rsidR="00832504" w:rsidRPr="00832504" w:rsidRDefault="00832504" w:rsidP="00832504">
      <w:pPr>
        <w:pStyle w:val="ListParagraph"/>
        <w:numPr>
          <w:ilvl w:val="0"/>
          <w:numId w:val="1"/>
        </w:numPr>
        <w:rPr>
          <w:rFonts w:ascii="Times New Roman" w:hAnsi="Times New Roman" w:cs="Times New Roman"/>
        </w:rPr>
      </w:pPr>
      <w:r w:rsidRPr="00832504">
        <w:rPr>
          <w:rFonts w:ascii="Times New Roman" w:hAnsi="Times New Roman" w:cs="Times New Roman"/>
        </w:rPr>
        <w:t>Curriculum</w:t>
      </w:r>
    </w:p>
    <w:p w14:paraId="12DC4FD3" w14:textId="4481D39D" w:rsidR="00832504" w:rsidRPr="00832504" w:rsidRDefault="00832504" w:rsidP="00832504">
      <w:pPr>
        <w:pStyle w:val="ListParagraph"/>
        <w:numPr>
          <w:ilvl w:val="0"/>
          <w:numId w:val="1"/>
        </w:numPr>
        <w:rPr>
          <w:rFonts w:ascii="Times New Roman" w:hAnsi="Times New Roman" w:cs="Times New Roman"/>
        </w:rPr>
      </w:pPr>
      <w:r w:rsidRPr="00832504">
        <w:rPr>
          <w:rFonts w:ascii="Times New Roman" w:hAnsi="Times New Roman" w:cs="Times New Roman"/>
        </w:rPr>
        <w:t>Office of Equity</w:t>
      </w:r>
      <w:r>
        <w:rPr>
          <w:rFonts w:ascii="Times New Roman" w:hAnsi="Times New Roman" w:cs="Times New Roman"/>
        </w:rPr>
        <w:t xml:space="preserve">, </w:t>
      </w:r>
      <w:r w:rsidRPr="00832504">
        <w:rPr>
          <w:rFonts w:ascii="Times New Roman" w:hAnsi="Times New Roman" w:cs="Times New Roman"/>
        </w:rPr>
        <w:t>Social Justice</w:t>
      </w:r>
      <w:r>
        <w:rPr>
          <w:rFonts w:ascii="Times New Roman" w:hAnsi="Times New Roman" w:cs="Times New Roman"/>
        </w:rPr>
        <w:t xml:space="preserve">, </w:t>
      </w:r>
      <w:r w:rsidR="009D37B4" w:rsidRPr="00832504">
        <w:rPr>
          <w:rFonts w:ascii="Times New Roman" w:hAnsi="Times New Roman" w:cs="Times New Roman"/>
        </w:rPr>
        <w:t>Multicultu</w:t>
      </w:r>
      <w:r w:rsidRPr="00832504">
        <w:rPr>
          <w:rFonts w:ascii="Times New Roman" w:hAnsi="Times New Roman" w:cs="Times New Roman"/>
        </w:rPr>
        <w:t>ral Education (Equity)</w:t>
      </w:r>
    </w:p>
    <w:p w14:paraId="511C5729" w14:textId="77777777" w:rsidR="00832504" w:rsidRDefault="00832504" w:rsidP="00832504">
      <w:pPr>
        <w:pStyle w:val="ListParagraph"/>
        <w:numPr>
          <w:ilvl w:val="0"/>
          <w:numId w:val="1"/>
        </w:numPr>
        <w:rPr>
          <w:rFonts w:ascii="Times New Roman" w:hAnsi="Times New Roman" w:cs="Times New Roman"/>
        </w:rPr>
      </w:pPr>
      <w:r w:rsidRPr="00832504">
        <w:rPr>
          <w:rFonts w:ascii="Times New Roman" w:hAnsi="Times New Roman" w:cs="Times New Roman"/>
        </w:rPr>
        <w:t>First Year Experience (FYE)</w:t>
      </w:r>
    </w:p>
    <w:p w14:paraId="43A00447" w14:textId="6CD0F441" w:rsidR="00832504" w:rsidRPr="00832504" w:rsidRDefault="00832504" w:rsidP="00832504">
      <w:pPr>
        <w:pStyle w:val="ListParagraph"/>
        <w:numPr>
          <w:ilvl w:val="0"/>
          <w:numId w:val="1"/>
        </w:numPr>
        <w:rPr>
          <w:rFonts w:ascii="Times New Roman" w:hAnsi="Times New Roman" w:cs="Times New Roman"/>
        </w:rPr>
      </w:pPr>
      <w:r>
        <w:rPr>
          <w:rFonts w:ascii="Times New Roman" w:hAnsi="Times New Roman" w:cs="Times New Roman"/>
        </w:rPr>
        <w:t>IMPACT AAPI</w:t>
      </w:r>
    </w:p>
    <w:p w14:paraId="79435A36" w14:textId="77777777" w:rsidR="00832504" w:rsidRPr="00832504" w:rsidRDefault="00832504" w:rsidP="00832504">
      <w:pPr>
        <w:pStyle w:val="ListParagraph"/>
        <w:numPr>
          <w:ilvl w:val="0"/>
          <w:numId w:val="1"/>
        </w:numPr>
        <w:rPr>
          <w:rFonts w:ascii="Times New Roman" w:hAnsi="Times New Roman" w:cs="Times New Roman"/>
        </w:rPr>
      </w:pPr>
      <w:r w:rsidRPr="00832504">
        <w:rPr>
          <w:rFonts w:ascii="Times New Roman" w:hAnsi="Times New Roman" w:cs="Times New Roman"/>
        </w:rPr>
        <w:t>Honors</w:t>
      </w:r>
    </w:p>
    <w:p w14:paraId="4884D709" w14:textId="77777777" w:rsidR="00832504" w:rsidRPr="00832504" w:rsidRDefault="009D37B4" w:rsidP="00832504">
      <w:pPr>
        <w:pStyle w:val="ListParagraph"/>
        <w:numPr>
          <w:ilvl w:val="0"/>
          <w:numId w:val="1"/>
        </w:numPr>
        <w:rPr>
          <w:rFonts w:ascii="Times New Roman" w:hAnsi="Times New Roman" w:cs="Times New Roman"/>
        </w:rPr>
      </w:pPr>
      <w:r w:rsidRPr="00832504">
        <w:rPr>
          <w:rFonts w:ascii="Times New Roman" w:hAnsi="Times New Roman" w:cs="Times New Roman"/>
        </w:rPr>
        <w:t>Learning in</w:t>
      </w:r>
      <w:r w:rsidR="00832504" w:rsidRPr="00832504">
        <w:rPr>
          <w:rFonts w:ascii="Times New Roman" w:hAnsi="Times New Roman" w:cs="Times New Roman"/>
        </w:rPr>
        <w:t xml:space="preserve"> Communities (LinC)</w:t>
      </w:r>
    </w:p>
    <w:p w14:paraId="7FD07C92" w14:textId="77777777" w:rsidR="00832504" w:rsidRPr="00832504" w:rsidRDefault="00832504" w:rsidP="00832504">
      <w:pPr>
        <w:pStyle w:val="ListParagraph"/>
        <w:numPr>
          <w:ilvl w:val="0"/>
          <w:numId w:val="1"/>
        </w:numPr>
        <w:rPr>
          <w:rFonts w:ascii="Times New Roman" w:hAnsi="Times New Roman" w:cs="Times New Roman"/>
        </w:rPr>
      </w:pPr>
      <w:r w:rsidRPr="00832504">
        <w:rPr>
          <w:rFonts w:ascii="Times New Roman" w:hAnsi="Times New Roman" w:cs="Times New Roman"/>
        </w:rPr>
        <w:t>Puente</w:t>
      </w:r>
    </w:p>
    <w:p w14:paraId="376F3BF2" w14:textId="77777777" w:rsidR="00832504" w:rsidRPr="00832504" w:rsidRDefault="00433F67" w:rsidP="00832504">
      <w:pPr>
        <w:pStyle w:val="ListParagraph"/>
        <w:numPr>
          <w:ilvl w:val="0"/>
          <w:numId w:val="1"/>
        </w:numPr>
        <w:rPr>
          <w:rFonts w:ascii="Times New Roman" w:hAnsi="Times New Roman" w:cs="Times New Roman"/>
        </w:rPr>
      </w:pPr>
      <w:r w:rsidRPr="00832504">
        <w:rPr>
          <w:rFonts w:ascii="Times New Roman" w:hAnsi="Times New Roman" w:cs="Times New Roman"/>
        </w:rPr>
        <w:t>Scheduling</w:t>
      </w:r>
    </w:p>
    <w:p w14:paraId="5F9CD346" w14:textId="77777777" w:rsidR="00832504" w:rsidRPr="00832504" w:rsidRDefault="009D37B4" w:rsidP="00832504">
      <w:pPr>
        <w:pStyle w:val="ListParagraph"/>
        <w:numPr>
          <w:ilvl w:val="0"/>
          <w:numId w:val="1"/>
        </w:numPr>
        <w:rPr>
          <w:rFonts w:ascii="Times New Roman" w:hAnsi="Times New Roman" w:cs="Times New Roman"/>
        </w:rPr>
      </w:pPr>
      <w:r w:rsidRPr="00832504">
        <w:rPr>
          <w:rFonts w:ascii="Times New Roman" w:hAnsi="Times New Roman" w:cs="Times New Roman"/>
        </w:rPr>
        <w:t>Staff and Organizational Develo</w:t>
      </w:r>
      <w:r w:rsidR="00832504" w:rsidRPr="00832504">
        <w:rPr>
          <w:rFonts w:ascii="Times New Roman" w:hAnsi="Times New Roman" w:cs="Times New Roman"/>
        </w:rPr>
        <w:t>pment (OSOD)</w:t>
      </w:r>
    </w:p>
    <w:p w14:paraId="250B2449" w14:textId="77777777" w:rsidR="00832504" w:rsidRPr="00832504" w:rsidRDefault="00433F67" w:rsidP="00832504">
      <w:pPr>
        <w:pStyle w:val="ListParagraph"/>
        <w:numPr>
          <w:ilvl w:val="0"/>
          <w:numId w:val="1"/>
        </w:numPr>
        <w:rPr>
          <w:rFonts w:ascii="Times New Roman" w:hAnsi="Times New Roman" w:cs="Times New Roman"/>
        </w:rPr>
      </w:pPr>
      <w:r w:rsidRPr="00832504">
        <w:rPr>
          <w:rFonts w:ascii="Times New Roman" w:hAnsi="Times New Roman" w:cs="Times New Roman"/>
        </w:rPr>
        <w:t>Student Success</w:t>
      </w:r>
      <w:r w:rsidR="00832504" w:rsidRPr="00832504">
        <w:rPr>
          <w:rFonts w:ascii="Times New Roman" w:hAnsi="Times New Roman" w:cs="Times New Roman"/>
        </w:rPr>
        <w:t xml:space="preserve"> and Retention Services (SSRS)</w:t>
      </w:r>
    </w:p>
    <w:p w14:paraId="554CDD25" w14:textId="77777777" w:rsidR="00832504" w:rsidRPr="00832504" w:rsidRDefault="00832504" w:rsidP="00832504">
      <w:pPr>
        <w:pStyle w:val="ListParagraph"/>
        <w:numPr>
          <w:ilvl w:val="0"/>
          <w:numId w:val="1"/>
        </w:numPr>
        <w:rPr>
          <w:rFonts w:ascii="Times New Roman" w:hAnsi="Times New Roman" w:cs="Times New Roman"/>
        </w:rPr>
      </w:pPr>
      <w:r w:rsidRPr="00832504">
        <w:rPr>
          <w:rFonts w:ascii="Times New Roman" w:hAnsi="Times New Roman" w:cs="Times New Roman"/>
        </w:rPr>
        <w:t>Tenure Review</w:t>
      </w:r>
    </w:p>
    <w:p w14:paraId="53D1CC97" w14:textId="77777777" w:rsidR="00832504" w:rsidRPr="00832504" w:rsidRDefault="00832504" w:rsidP="00832504">
      <w:pPr>
        <w:pStyle w:val="ListParagraph"/>
        <w:numPr>
          <w:ilvl w:val="0"/>
          <w:numId w:val="1"/>
        </w:numPr>
        <w:rPr>
          <w:rFonts w:ascii="Times New Roman" w:hAnsi="Times New Roman" w:cs="Times New Roman"/>
        </w:rPr>
      </w:pPr>
      <w:r w:rsidRPr="00832504">
        <w:rPr>
          <w:rFonts w:ascii="Times New Roman" w:hAnsi="Times New Roman" w:cs="Times New Roman"/>
        </w:rPr>
        <w:t>Umoja</w:t>
      </w:r>
    </w:p>
    <w:p w14:paraId="4E4D82CA" w14:textId="77777777" w:rsidR="00832504" w:rsidRPr="00832504" w:rsidRDefault="00433F67" w:rsidP="00832504">
      <w:pPr>
        <w:pStyle w:val="ListParagraph"/>
        <w:numPr>
          <w:ilvl w:val="0"/>
          <w:numId w:val="1"/>
        </w:numPr>
        <w:rPr>
          <w:rFonts w:ascii="Times New Roman" w:hAnsi="Times New Roman" w:cs="Times New Roman"/>
        </w:rPr>
      </w:pPr>
      <w:r w:rsidRPr="00832504">
        <w:rPr>
          <w:rFonts w:ascii="Times New Roman" w:hAnsi="Times New Roman" w:cs="Times New Roman"/>
        </w:rPr>
        <w:t>Vasconcellos Institute for Democracy in Action (VIDA</w:t>
      </w:r>
      <w:r w:rsidR="00832504" w:rsidRPr="00832504">
        <w:rPr>
          <w:rFonts w:ascii="Times New Roman" w:hAnsi="Times New Roman" w:cs="Times New Roman"/>
        </w:rPr>
        <w:t xml:space="preserve"> formerly ICCE</w:t>
      </w:r>
      <w:r w:rsidRPr="00832504">
        <w:rPr>
          <w:rFonts w:ascii="Times New Roman" w:hAnsi="Times New Roman" w:cs="Times New Roman"/>
        </w:rPr>
        <w:t>)</w:t>
      </w:r>
      <w:r w:rsidR="009D37B4" w:rsidRPr="00832504">
        <w:rPr>
          <w:rFonts w:ascii="Times New Roman" w:hAnsi="Times New Roman" w:cs="Times New Roman"/>
        </w:rPr>
        <w:t xml:space="preserve">  </w:t>
      </w:r>
    </w:p>
    <w:p w14:paraId="157EAB3B" w14:textId="77777777" w:rsidR="00832504" w:rsidRDefault="00832504" w:rsidP="009D37B4">
      <w:pPr>
        <w:rPr>
          <w:rFonts w:ascii="Times New Roman" w:hAnsi="Times New Roman" w:cs="Times New Roman"/>
        </w:rPr>
      </w:pPr>
    </w:p>
    <w:p w14:paraId="207C2E12" w14:textId="043599C8" w:rsidR="009D37B4" w:rsidRPr="00433F67" w:rsidRDefault="009D37B4" w:rsidP="009D37B4">
      <w:pPr>
        <w:rPr>
          <w:rFonts w:ascii="Times New Roman" w:hAnsi="Times New Roman" w:cs="Times New Roman"/>
        </w:rPr>
      </w:pPr>
      <w:r w:rsidRPr="00433F67">
        <w:rPr>
          <w:rFonts w:ascii="Times New Roman" w:hAnsi="Times New Roman" w:cs="Times New Roman"/>
        </w:rPr>
        <w:t>Historically, only five Academic Services Division programs have submitted a progra</w:t>
      </w:r>
      <w:r w:rsidR="00433F67">
        <w:rPr>
          <w:rFonts w:ascii="Times New Roman" w:hAnsi="Times New Roman" w:cs="Times New Roman"/>
        </w:rPr>
        <w:t>m review: Equity, Honors, LinC, OSOD, and VIDA.  In 2014-2015, SSRS</w:t>
      </w:r>
      <w:r w:rsidR="00832504">
        <w:rPr>
          <w:rFonts w:ascii="Times New Roman" w:hAnsi="Times New Roman" w:cs="Times New Roman"/>
        </w:rPr>
        <w:t xml:space="preserve"> was moved from Counseling</w:t>
      </w:r>
      <w:r w:rsidR="00433F67">
        <w:rPr>
          <w:rFonts w:ascii="Times New Roman" w:hAnsi="Times New Roman" w:cs="Times New Roman"/>
        </w:rPr>
        <w:t xml:space="preserve"> to Academic Services; as a result, SSRS and its </w:t>
      </w:r>
      <w:r w:rsidR="00F063E1">
        <w:rPr>
          <w:rFonts w:ascii="Times New Roman" w:hAnsi="Times New Roman" w:cs="Times New Roman"/>
        </w:rPr>
        <w:t xml:space="preserve">instructional </w:t>
      </w:r>
      <w:r w:rsidR="00433F67">
        <w:rPr>
          <w:rFonts w:ascii="Times New Roman" w:hAnsi="Times New Roman" w:cs="Times New Roman"/>
        </w:rPr>
        <w:t>programs</w:t>
      </w:r>
      <w:r w:rsidR="00F063E1">
        <w:rPr>
          <w:rFonts w:ascii="Times New Roman" w:hAnsi="Times New Roman" w:cs="Times New Roman"/>
        </w:rPr>
        <w:t xml:space="preserve"> infused with student services (FYE, Puente, and Umoja)</w:t>
      </w:r>
      <w:r w:rsidR="00433F67">
        <w:rPr>
          <w:rFonts w:ascii="Times New Roman" w:hAnsi="Times New Roman" w:cs="Times New Roman"/>
        </w:rPr>
        <w:t xml:space="preserve"> have submitted program reviews for the first time. </w:t>
      </w:r>
      <w:r w:rsidRPr="00433F67">
        <w:rPr>
          <w:rFonts w:ascii="Times New Roman" w:hAnsi="Times New Roman" w:cs="Times New Roman"/>
        </w:rPr>
        <w:t xml:space="preserve">Working in partnership with the Learning Resources Division, also housed under the Office of the Associate </w:t>
      </w:r>
      <w:r w:rsidR="00A20E3A" w:rsidRPr="00433F67">
        <w:rPr>
          <w:rFonts w:ascii="Times New Roman" w:hAnsi="Times New Roman" w:cs="Times New Roman"/>
        </w:rPr>
        <w:t xml:space="preserve">Vice President of Instruction, </w:t>
      </w:r>
      <w:r w:rsidRPr="00433F67">
        <w:rPr>
          <w:rFonts w:ascii="Times New Roman" w:hAnsi="Times New Roman" w:cs="Times New Roman"/>
        </w:rPr>
        <w:t>we have identified the follow</w:t>
      </w:r>
      <w:r w:rsidR="00A20E3A" w:rsidRPr="00433F67">
        <w:rPr>
          <w:rFonts w:ascii="Times New Roman" w:hAnsi="Times New Roman" w:cs="Times New Roman"/>
        </w:rPr>
        <w:t>ing Administrative Unit Outcome (AUO)</w:t>
      </w:r>
      <w:r w:rsidRPr="00433F67">
        <w:rPr>
          <w:rFonts w:ascii="Times New Roman" w:hAnsi="Times New Roman" w:cs="Times New Roman"/>
        </w:rPr>
        <w:t>:</w:t>
      </w:r>
    </w:p>
    <w:p w14:paraId="57001AD1" w14:textId="77777777" w:rsidR="009D37B4" w:rsidRPr="00433F67" w:rsidRDefault="009D37B4" w:rsidP="009D37B4">
      <w:pPr>
        <w:rPr>
          <w:rFonts w:ascii="Times New Roman" w:hAnsi="Times New Roman" w:cs="Times New Roman"/>
        </w:rPr>
      </w:pPr>
    </w:p>
    <w:p w14:paraId="3A119932" w14:textId="77777777" w:rsidR="00A20E3A" w:rsidRPr="00433F67" w:rsidRDefault="00A20E3A" w:rsidP="00A20E3A">
      <w:pPr>
        <w:pStyle w:val="NormalWeb"/>
        <w:spacing w:before="2" w:after="2"/>
        <w:ind w:left="720" w:right="720"/>
        <w:rPr>
          <w:rFonts w:ascii="Times New Roman" w:hAnsi="Times New Roman"/>
          <w:b/>
          <w:sz w:val="24"/>
        </w:rPr>
      </w:pPr>
      <w:r w:rsidRPr="00433F67">
        <w:rPr>
          <w:rFonts w:ascii="Times New Roman" w:hAnsi="Times New Roman"/>
          <w:b/>
          <w:sz w:val="24"/>
        </w:rPr>
        <w:t>Work areas/programs and employees will report that Academic Services programs are serving the Instructional Divisions consistently and effectively.</w:t>
      </w:r>
    </w:p>
    <w:p w14:paraId="502EE1C3" w14:textId="77777777" w:rsidR="009D37B4" w:rsidRPr="00433F67" w:rsidRDefault="009D37B4" w:rsidP="009D37B4">
      <w:pPr>
        <w:rPr>
          <w:rFonts w:ascii="Times New Roman" w:hAnsi="Times New Roman" w:cs="Times New Roman"/>
        </w:rPr>
      </w:pPr>
    </w:p>
    <w:p w14:paraId="654B5F06" w14:textId="2300D0B5" w:rsidR="00717249" w:rsidRDefault="00433F67" w:rsidP="009D37B4">
      <w:pPr>
        <w:rPr>
          <w:rFonts w:ascii="Times New Roman" w:hAnsi="Times New Roman" w:cs="Times New Roman"/>
        </w:rPr>
      </w:pPr>
      <w:r>
        <w:rPr>
          <w:rFonts w:ascii="Times New Roman" w:hAnsi="Times New Roman" w:cs="Times New Roman"/>
        </w:rPr>
        <w:t xml:space="preserve">Since the last annual </w:t>
      </w:r>
      <w:r w:rsidR="009D37B4" w:rsidRPr="00433F67">
        <w:rPr>
          <w:rFonts w:ascii="Times New Roman" w:hAnsi="Times New Roman" w:cs="Times New Roman"/>
        </w:rPr>
        <w:t xml:space="preserve">program </w:t>
      </w:r>
      <w:r w:rsidR="00173577" w:rsidRPr="00433F67">
        <w:rPr>
          <w:rFonts w:ascii="Times New Roman" w:hAnsi="Times New Roman" w:cs="Times New Roman"/>
        </w:rPr>
        <w:t>review</w:t>
      </w:r>
      <w:r>
        <w:rPr>
          <w:rFonts w:ascii="Times New Roman" w:hAnsi="Times New Roman" w:cs="Times New Roman"/>
        </w:rPr>
        <w:t xml:space="preserve"> update in 2013-2014</w:t>
      </w:r>
      <w:r w:rsidR="00173577" w:rsidRPr="00433F67">
        <w:rPr>
          <w:rFonts w:ascii="Times New Roman" w:hAnsi="Times New Roman" w:cs="Times New Roman"/>
        </w:rPr>
        <w:t xml:space="preserve">, </w:t>
      </w:r>
      <w:r w:rsidR="009D37B4" w:rsidRPr="00433F67">
        <w:rPr>
          <w:rFonts w:ascii="Times New Roman" w:hAnsi="Times New Roman" w:cs="Times New Roman"/>
        </w:rPr>
        <w:t xml:space="preserve">Equity, Honors, </w:t>
      </w:r>
      <w:r>
        <w:rPr>
          <w:rFonts w:ascii="Times New Roman" w:hAnsi="Times New Roman" w:cs="Times New Roman"/>
        </w:rPr>
        <w:t>LinC,</w:t>
      </w:r>
      <w:r w:rsidR="009D37B4" w:rsidRPr="00433F67">
        <w:rPr>
          <w:rFonts w:ascii="Times New Roman" w:hAnsi="Times New Roman" w:cs="Times New Roman"/>
        </w:rPr>
        <w:t xml:space="preserve"> OSOD</w:t>
      </w:r>
      <w:r>
        <w:rPr>
          <w:rFonts w:ascii="Times New Roman" w:hAnsi="Times New Roman" w:cs="Times New Roman"/>
        </w:rPr>
        <w:t>, and VIDA</w:t>
      </w:r>
      <w:r w:rsidR="009D37B4" w:rsidRPr="00433F67">
        <w:rPr>
          <w:rFonts w:ascii="Times New Roman" w:hAnsi="Times New Roman" w:cs="Times New Roman"/>
        </w:rPr>
        <w:t xml:space="preserve"> have maintained ro</w:t>
      </w:r>
      <w:r w:rsidR="00F063E1">
        <w:rPr>
          <w:rFonts w:ascii="Times New Roman" w:hAnsi="Times New Roman" w:cs="Times New Roman"/>
        </w:rPr>
        <w:t xml:space="preserve">bust programming for the campus. </w:t>
      </w:r>
      <w:r w:rsidR="008C3501">
        <w:rPr>
          <w:rFonts w:ascii="Times New Roman" w:hAnsi="Times New Roman" w:cs="Times New Roman"/>
        </w:rPr>
        <w:t xml:space="preserve">With the exception of SSRS which has a Division Administrative Assistant, </w:t>
      </w:r>
      <w:r w:rsidR="008C3501" w:rsidRPr="00433F67">
        <w:rPr>
          <w:rFonts w:ascii="Times New Roman" w:hAnsi="Times New Roman" w:cs="Times New Roman"/>
        </w:rPr>
        <w:t xml:space="preserve">Equity, Honors, </w:t>
      </w:r>
      <w:r w:rsidR="008C3501">
        <w:rPr>
          <w:rFonts w:ascii="Times New Roman" w:hAnsi="Times New Roman" w:cs="Times New Roman"/>
        </w:rPr>
        <w:t>LinC,</w:t>
      </w:r>
      <w:r w:rsidR="008C3501" w:rsidRPr="00433F67">
        <w:rPr>
          <w:rFonts w:ascii="Times New Roman" w:hAnsi="Times New Roman" w:cs="Times New Roman"/>
        </w:rPr>
        <w:t xml:space="preserve"> OSOD</w:t>
      </w:r>
      <w:r w:rsidR="008C3501">
        <w:rPr>
          <w:rFonts w:ascii="Times New Roman" w:hAnsi="Times New Roman" w:cs="Times New Roman"/>
        </w:rPr>
        <w:t xml:space="preserve">, and VIDA </w:t>
      </w:r>
      <w:r w:rsidR="009D37B4" w:rsidRPr="00433F67">
        <w:rPr>
          <w:rFonts w:ascii="Times New Roman" w:hAnsi="Times New Roman" w:cs="Times New Roman"/>
        </w:rPr>
        <w:t>have limited or no "administrative support.</w:t>
      </w:r>
      <w:r w:rsidR="00173577" w:rsidRPr="00433F67">
        <w:rPr>
          <w:rFonts w:ascii="Times New Roman" w:hAnsi="Times New Roman" w:cs="Times New Roman"/>
        </w:rPr>
        <w:t>”</w:t>
      </w:r>
      <w:r w:rsidR="008C3501">
        <w:rPr>
          <w:rFonts w:ascii="Times New Roman" w:hAnsi="Times New Roman" w:cs="Times New Roman"/>
        </w:rPr>
        <w:t xml:space="preserve"> These programs have </w:t>
      </w:r>
      <w:r w:rsidR="008C3501" w:rsidRPr="00433F67">
        <w:rPr>
          <w:rFonts w:ascii="Times New Roman" w:hAnsi="Times New Roman" w:cs="Times New Roman"/>
        </w:rPr>
        <w:t>faculty dire</w:t>
      </w:r>
      <w:r w:rsidR="008C3501">
        <w:rPr>
          <w:rFonts w:ascii="Times New Roman" w:hAnsi="Times New Roman" w:cs="Times New Roman"/>
        </w:rPr>
        <w:t>ctors/coordinators</w:t>
      </w:r>
      <w:r w:rsidR="005F4E8E">
        <w:rPr>
          <w:rFonts w:ascii="Times New Roman" w:hAnsi="Times New Roman" w:cs="Times New Roman"/>
        </w:rPr>
        <w:t xml:space="preserve"> (part-time or full-time) </w:t>
      </w:r>
      <w:r w:rsidR="008C3501">
        <w:rPr>
          <w:rFonts w:ascii="Times New Roman" w:hAnsi="Times New Roman" w:cs="Times New Roman"/>
        </w:rPr>
        <w:t xml:space="preserve">and </w:t>
      </w:r>
      <w:r w:rsidR="008C3501" w:rsidRPr="00433F67">
        <w:rPr>
          <w:rFonts w:ascii="Times New Roman" w:hAnsi="Times New Roman" w:cs="Times New Roman"/>
        </w:rPr>
        <w:t xml:space="preserve">limited or </w:t>
      </w:r>
      <w:r w:rsidR="008C3501">
        <w:rPr>
          <w:rFonts w:ascii="Times New Roman" w:hAnsi="Times New Roman" w:cs="Times New Roman"/>
        </w:rPr>
        <w:t xml:space="preserve">no "b" budget. </w:t>
      </w:r>
      <w:r w:rsidR="00717249">
        <w:rPr>
          <w:rFonts w:ascii="Times New Roman" w:hAnsi="Times New Roman" w:cs="Times New Roman"/>
        </w:rPr>
        <w:t>However, the CA state mandated Student Equity Initiative and influx of individual donations and community partnership grants has allowed the Office of Equity, VIDA, and SSRS to increase staff capacity and program development.</w:t>
      </w:r>
    </w:p>
    <w:p w14:paraId="09F0B091" w14:textId="77777777" w:rsidR="00717249" w:rsidRDefault="00717249" w:rsidP="009D37B4">
      <w:pPr>
        <w:rPr>
          <w:rFonts w:ascii="Times New Roman" w:hAnsi="Times New Roman" w:cs="Times New Roman"/>
        </w:rPr>
      </w:pPr>
    </w:p>
    <w:p w14:paraId="2B235410" w14:textId="48EEB275" w:rsidR="009D37B4" w:rsidRDefault="005F4E8E" w:rsidP="009D37B4">
      <w:pPr>
        <w:rPr>
          <w:rFonts w:ascii="Times New Roman" w:hAnsi="Times New Roman" w:cs="Times New Roman"/>
        </w:rPr>
      </w:pPr>
      <w:r>
        <w:rPr>
          <w:rFonts w:ascii="Times New Roman" w:hAnsi="Times New Roman" w:cs="Times New Roman"/>
        </w:rPr>
        <w:t>E</w:t>
      </w:r>
      <w:r w:rsidR="00E20C77">
        <w:rPr>
          <w:rFonts w:ascii="Times New Roman" w:hAnsi="Times New Roman" w:cs="Times New Roman"/>
        </w:rPr>
        <w:t xml:space="preserve">ach of the </w:t>
      </w:r>
      <w:r w:rsidR="009D37B4" w:rsidRPr="00433F67">
        <w:rPr>
          <w:rFonts w:ascii="Times New Roman" w:hAnsi="Times New Roman" w:cs="Times New Roman"/>
        </w:rPr>
        <w:t>programs</w:t>
      </w:r>
      <w:r w:rsidR="00E20C77">
        <w:rPr>
          <w:rFonts w:ascii="Times New Roman" w:hAnsi="Times New Roman" w:cs="Times New Roman"/>
        </w:rPr>
        <w:t xml:space="preserve"> in Academic Services</w:t>
      </w:r>
      <w:r w:rsidR="009D37B4" w:rsidRPr="00433F67">
        <w:rPr>
          <w:rFonts w:ascii="Times New Roman" w:hAnsi="Times New Roman" w:cs="Times New Roman"/>
        </w:rPr>
        <w:t xml:space="preserve"> continue to serve students, faculty, staff, and administrators with programs such as the Partners and Learning Conference, </w:t>
      </w:r>
      <w:r w:rsidR="00173577" w:rsidRPr="00433F67">
        <w:rPr>
          <w:rFonts w:ascii="Times New Roman" w:hAnsi="Times New Roman" w:cs="Times New Roman"/>
        </w:rPr>
        <w:t>First Year Experience Program</w:t>
      </w:r>
      <w:r w:rsidR="00433F67">
        <w:rPr>
          <w:rFonts w:ascii="Times New Roman" w:hAnsi="Times New Roman" w:cs="Times New Roman"/>
        </w:rPr>
        <w:t xml:space="preserve"> for new Tenure-Track Faculty</w:t>
      </w:r>
      <w:r w:rsidR="00173577" w:rsidRPr="00433F67">
        <w:rPr>
          <w:rFonts w:ascii="Times New Roman" w:hAnsi="Times New Roman" w:cs="Times New Roman"/>
        </w:rPr>
        <w:t xml:space="preserve">, Tenure Review Training, </w:t>
      </w:r>
      <w:r w:rsidR="009D37B4" w:rsidRPr="00433F67">
        <w:rPr>
          <w:rFonts w:ascii="Times New Roman" w:hAnsi="Times New Roman" w:cs="Times New Roman"/>
        </w:rPr>
        <w:t xml:space="preserve">Equal </w:t>
      </w:r>
      <w:r w:rsidR="00173577" w:rsidRPr="00433F67">
        <w:rPr>
          <w:rFonts w:ascii="Times New Roman" w:hAnsi="Times New Roman" w:cs="Times New Roman"/>
        </w:rPr>
        <w:t xml:space="preserve">Employment </w:t>
      </w:r>
      <w:r w:rsidR="009D37B4" w:rsidRPr="00433F67">
        <w:rPr>
          <w:rFonts w:ascii="Times New Roman" w:hAnsi="Times New Roman" w:cs="Times New Roman"/>
        </w:rPr>
        <w:t>Opportunity Training, the LinC Faculty Summer Institute, and Faculty Deve</w:t>
      </w:r>
      <w:r w:rsidR="00401D71">
        <w:rPr>
          <w:rFonts w:ascii="Times New Roman" w:hAnsi="Times New Roman" w:cs="Times New Roman"/>
        </w:rPr>
        <w:t xml:space="preserve">lopment of Honors Curriculum. </w:t>
      </w:r>
      <w:r w:rsidR="009D37B4" w:rsidRPr="00433F67">
        <w:rPr>
          <w:rFonts w:ascii="Times New Roman" w:hAnsi="Times New Roman" w:cs="Times New Roman"/>
        </w:rPr>
        <w:t>All of these programs have a deep commitment to work with the Instructional and</w:t>
      </w:r>
      <w:r w:rsidR="00173577" w:rsidRPr="00433F67">
        <w:rPr>
          <w:rFonts w:ascii="Times New Roman" w:hAnsi="Times New Roman" w:cs="Times New Roman"/>
        </w:rPr>
        <w:t xml:space="preserve"> Student Services divisions to </w:t>
      </w:r>
      <w:r w:rsidR="009D37B4" w:rsidRPr="00433F67">
        <w:rPr>
          <w:rFonts w:ascii="Times New Roman" w:hAnsi="Times New Roman" w:cs="Times New Roman"/>
        </w:rPr>
        <w:t xml:space="preserve">institutionalize the praxis of multicultural transformation in an effort to close the </w:t>
      </w:r>
      <w:r w:rsidR="00173577" w:rsidRPr="00433F67">
        <w:rPr>
          <w:rFonts w:ascii="Times New Roman" w:hAnsi="Times New Roman" w:cs="Times New Roman"/>
        </w:rPr>
        <w:t xml:space="preserve">racial </w:t>
      </w:r>
      <w:r w:rsidR="009D37B4" w:rsidRPr="00433F67">
        <w:rPr>
          <w:rFonts w:ascii="Times New Roman" w:hAnsi="Times New Roman" w:cs="Times New Roman"/>
        </w:rPr>
        <w:t>ac</w:t>
      </w:r>
      <w:r w:rsidR="00C93E4C">
        <w:rPr>
          <w:rFonts w:ascii="Times New Roman" w:hAnsi="Times New Roman" w:cs="Times New Roman"/>
        </w:rPr>
        <w:t xml:space="preserve">hievement and opportunity gap. </w:t>
      </w:r>
      <w:r w:rsidR="009D37B4" w:rsidRPr="00433F67">
        <w:rPr>
          <w:rFonts w:ascii="Times New Roman" w:hAnsi="Times New Roman" w:cs="Times New Roman"/>
        </w:rPr>
        <w:t>In fact, the achievements of these programs and their impact on student success and faculty and staff development are well do</w:t>
      </w:r>
      <w:r w:rsidR="00173577" w:rsidRPr="00433F67">
        <w:rPr>
          <w:rFonts w:ascii="Times New Roman" w:hAnsi="Times New Roman" w:cs="Times New Roman"/>
        </w:rPr>
        <w:t xml:space="preserve">cumented in the college's </w:t>
      </w:r>
      <w:r w:rsidR="009D37B4" w:rsidRPr="00433F67">
        <w:rPr>
          <w:rFonts w:ascii="Times New Roman" w:hAnsi="Times New Roman" w:cs="Times New Roman"/>
        </w:rPr>
        <w:t>2011-2012 Ac</w:t>
      </w:r>
      <w:r w:rsidR="00EC23BB">
        <w:rPr>
          <w:rFonts w:ascii="Times New Roman" w:hAnsi="Times New Roman" w:cs="Times New Roman"/>
        </w:rPr>
        <w:t xml:space="preserve">creditation Self-Study Report. </w:t>
      </w:r>
      <w:r w:rsidR="009D37B4" w:rsidRPr="00433F67">
        <w:rPr>
          <w:rFonts w:ascii="Times New Roman" w:hAnsi="Times New Roman" w:cs="Times New Roman"/>
        </w:rPr>
        <w:lastRenderedPageBreak/>
        <w:t>The Office of Staff and Organizational Development was even called out as an area of excellence by the Accreditation Team.</w:t>
      </w:r>
      <w:r w:rsidR="00EC23BB">
        <w:rPr>
          <w:rFonts w:ascii="Times New Roman" w:hAnsi="Times New Roman" w:cs="Times New Roman"/>
        </w:rPr>
        <w:t xml:space="preserve"> </w:t>
      </w:r>
      <w:r>
        <w:rPr>
          <w:rFonts w:ascii="Times New Roman" w:hAnsi="Times New Roman" w:cs="Times New Roman"/>
        </w:rPr>
        <w:t xml:space="preserve">SSRS programs such as Puente and FYE continue to have </w:t>
      </w:r>
      <w:r w:rsidR="00346E5B">
        <w:rPr>
          <w:rFonts w:ascii="Times New Roman" w:hAnsi="Times New Roman" w:cs="Times New Roman"/>
        </w:rPr>
        <w:t xml:space="preserve">strong course success and retention rates for targeted populations. </w:t>
      </w:r>
      <w:r>
        <w:rPr>
          <w:rFonts w:ascii="Times New Roman" w:hAnsi="Times New Roman" w:cs="Times New Roman"/>
        </w:rPr>
        <w:t>Additionally, t</w:t>
      </w:r>
      <w:r w:rsidR="00173577" w:rsidRPr="00433F67">
        <w:rPr>
          <w:rFonts w:ascii="Times New Roman" w:hAnsi="Times New Roman" w:cs="Times New Roman"/>
        </w:rPr>
        <w:t>he LinC program’s successful IMPACT AAPI courses, supporting underserved Asian American and Pacific Islander subgroups, has recently bee</w:t>
      </w:r>
      <w:r w:rsidR="00433F67">
        <w:rPr>
          <w:rFonts w:ascii="Times New Roman" w:hAnsi="Times New Roman" w:cs="Times New Roman"/>
        </w:rPr>
        <w:t>n highlighted in the recent 201</w:t>
      </w:r>
      <w:r w:rsidR="00C93E4C">
        <w:rPr>
          <w:rFonts w:ascii="Times New Roman" w:hAnsi="Times New Roman" w:cs="Times New Roman"/>
        </w:rPr>
        <w:t>5</w:t>
      </w:r>
      <w:r w:rsidR="00173577" w:rsidRPr="00433F67">
        <w:rPr>
          <w:rFonts w:ascii="Times New Roman" w:hAnsi="Times New Roman" w:cs="Times New Roman"/>
        </w:rPr>
        <w:t xml:space="preserve"> report by the </w:t>
      </w:r>
      <w:r w:rsidR="00C93E4C">
        <w:rPr>
          <w:rFonts w:ascii="Times New Roman" w:hAnsi="Times New Roman" w:cs="Times New Roman"/>
        </w:rPr>
        <w:t>Campaign for College Opportunity.</w:t>
      </w:r>
    </w:p>
    <w:p w14:paraId="6646BC1D" w14:textId="77777777" w:rsidR="00585CE1" w:rsidRPr="00433F67" w:rsidRDefault="00585CE1" w:rsidP="009D37B4">
      <w:pPr>
        <w:rPr>
          <w:rFonts w:ascii="Times New Roman" w:hAnsi="Times New Roman" w:cs="Times New Roman"/>
        </w:rPr>
      </w:pPr>
    </w:p>
    <w:p w14:paraId="055CA635" w14:textId="7DEF2519" w:rsidR="009D37B4" w:rsidRPr="00433F67" w:rsidRDefault="009D37B4" w:rsidP="009D37B4">
      <w:pPr>
        <w:rPr>
          <w:rFonts w:ascii="Times New Roman" w:hAnsi="Times New Roman" w:cs="Times New Roman"/>
        </w:rPr>
      </w:pPr>
      <w:r w:rsidRPr="00433F67">
        <w:rPr>
          <w:rFonts w:ascii="Times New Roman" w:hAnsi="Times New Roman" w:cs="Times New Roman"/>
        </w:rPr>
        <w:t>The mainten</w:t>
      </w:r>
      <w:r w:rsidR="00E20C77">
        <w:rPr>
          <w:rFonts w:ascii="Times New Roman" w:hAnsi="Times New Roman" w:cs="Times New Roman"/>
        </w:rPr>
        <w:t xml:space="preserve">ance and growth Academic Services </w:t>
      </w:r>
      <w:r w:rsidRPr="00433F67">
        <w:rPr>
          <w:rFonts w:ascii="Times New Roman" w:hAnsi="Times New Roman" w:cs="Times New Roman"/>
        </w:rPr>
        <w:t>programs will be essential for the college's continued efforts to meet its mission, institutional core competencies, and s</w:t>
      </w:r>
      <w:r w:rsidR="00346E5B">
        <w:rPr>
          <w:rFonts w:ascii="Times New Roman" w:hAnsi="Times New Roman" w:cs="Times New Roman"/>
        </w:rPr>
        <w:t xml:space="preserve">trategic planning initiatives. </w:t>
      </w:r>
      <w:r w:rsidR="00173577" w:rsidRPr="00433F67">
        <w:rPr>
          <w:rFonts w:ascii="Times New Roman" w:hAnsi="Times New Roman" w:cs="Times New Roman"/>
        </w:rPr>
        <w:t xml:space="preserve">Additionally, these programs </w:t>
      </w:r>
      <w:r w:rsidR="00F80A63" w:rsidRPr="00433F67">
        <w:rPr>
          <w:rFonts w:ascii="Times New Roman" w:hAnsi="Times New Roman" w:cs="Times New Roman"/>
        </w:rPr>
        <w:t xml:space="preserve">will provide the necessary support for implementation of </w:t>
      </w:r>
      <w:r w:rsidR="00671ECE" w:rsidRPr="00433F67">
        <w:rPr>
          <w:rFonts w:ascii="Times New Roman" w:hAnsi="Times New Roman" w:cs="Times New Roman"/>
        </w:rPr>
        <w:t>the CA State mandate</w:t>
      </w:r>
      <w:r w:rsidR="00F679E9">
        <w:rPr>
          <w:rFonts w:ascii="Times New Roman" w:hAnsi="Times New Roman" w:cs="Times New Roman"/>
        </w:rPr>
        <w:t>s</w:t>
      </w:r>
      <w:r w:rsidR="00671ECE" w:rsidRPr="00433F67">
        <w:rPr>
          <w:rFonts w:ascii="Times New Roman" w:hAnsi="Times New Roman" w:cs="Times New Roman"/>
        </w:rPr>
        <w:t xml:space="preserve"> on Student Success </w:t>
      </w:r>
      <w:r w:rsidR="00EC23BB">
        <w:rPr>
          <w:rFonts w:ascii="Times New Roman" w:hAnsi="Times New Roman" w:cs="Times New Roman"/>
        </w:rPr>
        <w:t>and Support Programs and Student Equity Planning. In this context</w:t>
      </w:r>
      <w:r w:rsidRPr="00433F67">
        <w:rPr>
          <w:rFonts w:ascii="Times New Roman" w:hAnsi="Times New Roman" w:cs="Times New Roman"/>
        </w:rPr>
        <w:t xml:space="preserve">, the Academic Services Division has </w:t>
      </w:r>
      <w:r w:rsidR="00346E5B">
        <w:rPr>
          <w:rFonts w:ascii="Times New Roman" w:hAnsi="Times New Roman" w:cs="Times New Roman"/>
        </w:rPr>
        <w:t>prior</w:t>
      </w:r>
      <w:r w:rsidR="00401D71">
        <w:rPr>
          <w:rFonts w:ascii="Times New Roman" w:hAnsi="Times New Roman" w:cs="Times New Roman"/>
        </w:rPr>
        <w:t>i</w:t>
      </w:r>
      <w:r w:rsidR="00346E5B">
        <w:rPr>
          <w:rFonts w:ascii="Times New Roman" w:hAnsi="Times New Roman" w:cs="Times New Roman"/>
        </w:rPr>
        <w:t xml:space="preserve">tized </w:t>
      </w:r>
      <w:r w:rsidRPr="00433F67">
        <w:rPr>
          <w:rFonts w:ascii="Times New Roman" w:hAnsi="Times New Roman" w:cs="Times New Roman"/>
        </w:rPr>
        <w:t>the following fa</w:t>
      </w:r>
      <w:r w:rsidR="00346E5B">
        <w:rPr>
          <w:rFonts w:ascii="Times New Roman" w:hAnsi="Times New Roman" w:cs="Times New Roman"/>
        </w:rPr>
        <w:t>culty/staff and budget requests for each of the departments:</w:t>
      </w:r>
    </w:p>
    <w:p w14:paraId="4E61022A" w14:textId="77777777" w:rsidR="009D37B4" w:rsidRPr="00433F67" w:rsidRDefault="009D37B4" w:rsidP="009D37B4">
      <w:pPr>
        <w:rPr>
          <w:rFonts w:ascii="Times New Roman" w:hAnsi="Times New Roman" w:cs="Times New Roman"/>
        </w:rPr>
      </w:pPr>
    </w:p>
    <w:p w14:paraId="7A9CE6F6" w14:textId="747D58A6" w:rsidR="009D37B4" w:rsidRPr="00433F67" w:rsidRDefault="009D37B4" w:rsidP="009D37B4">
      <w:pPr>
        <w:rPr>
          <w:rFonts w:ascii="Times New Roman" w:hAnsi="Times New Roman" w:cs="Times New Roman"/>
        </w:rPr>
      </w:pPr>
      <w:r w:rsidRPr="00433F67">
        <w:rPr>
          <w:rFonts w:ascii="Times New Roman" w:hAnsi="Times New Roman" w:cs="Times New Roman"/>
        </w:rPr>
        <w:t xml:space="preserve">1. </w:t>
      </w:r>
      <w:r w:rsidR="00F0786C">
        <w:rPr>
          <w:rFonts w:ascii="Times New Roman" w:hAnsi="Times New Roman" w:cs="Times New Roman"/>
        </w:rPr>
        <w:t xml:space="preserve"> </w:t>
      </w:r>
      <w:r w:rsidRPr="00F0786C">
        <w:rPr>
          <w:rFonts w:ascii="Times New Roman" w:hAnsi="Times New Roman" w:cs="Times New Roman"/>
          <w:b/>
        </w:rPr>
        <w:t>Office of Equity</w:t>
      </w:r>
      <w:r w:rsidR="00210754">
        <w:rPr>
          <w:rFonts w:ascii="Times New Roman" w:hAnsi="Times New Roman" w:cs="Times New Roman"/>
        </w:rPr>
        <w:t xml:space="preserve">—Compensation for </w:t>
      </w:r>
      <w:r w:rsidR="00210754" w:rsidRPr="00210754">
        <w:rPr>
          <w:rFonts w:ascii="Times New Roman" w:hAnsi="Times New Roman" w:cs="Times New Roman"/>
        </w:rPr>
        <w:t xml:space="preserve">ECT program </w:t>
      </w:r>
      <w:r w:rsidR="00210754">
        <w:rPr>
          <w:rFonts w:ascii="Times New Roman" w:hAnsi="Times New Roman" w:cs="Times New Roman"/>
        </w:rPr>
        <w:t xml:space="preserve">liaison </w:t>
      </w:r>
      <w:r w:rsidR="00210754" w:rsidRPr="00210754">
        <w:rPr>
          <w:rFonts w:ascii="Times New Roman" w:hAnsi="Times New Roman" w:cs="Times New Roman"/>
        </w:rPr>
        <w:t>members (those responsible for facilitating equity planning across the campus)</w:t>
      </w:r>
      <w:r w:rsidR="00210754">
        <w:rPr>
          <w:rFonts w:ascii="Times New Roman" w:hAnsi="Times New Roman" w:cs="Times New Roman"/>
        </w:rPr>
        <w:t>.</w:t>
      </w:r>
      <w:r w:rsidR="00210754" w:rsidRPr="00210754">
        <w:rPr>
          <w:rFonts w:ascii="Times New Roman" w:hAnsi="Times New Roman" w:cs="Times New Roman"/>
        </w:rPr>
        <w:t xml:space="preserve"> </w:t>
      </w:r>
      <w:r w:rsidR="00210754">
        <w:rPr>
          <w:rFonts w:ascii="Times New Roman" w:hAnsi="Times New Roman" w:cs="Times New Roman"/>
        </w:rPr>
        <w:t>This includes both Classified Professionals and Faculty</w:t>
      </w:r>
      <w:r w:rsidR="004B300B">
        <w:rPr>
          <w:rFonts w:ascii="Times New Roman" w:hAnsi="Times New Roman" w:cs="Times New Roman"/>
        </w:rPr>
        <w:t>.</w:t>
      </w:r>
    </w:p>
    <w:p w14:paraId="7055662C" w14:textId="77777777" w:rsidR="009D37B4" w:rsidRPr="00433F67" w:rsidRDefault="009D37B4" w:rsidP="009D37B4">
      <w:pPr>
        <w:rPr>
          <w:rFonts w:ascii="Times New Roman" w:hAnsi="Times New Roman" w:cs="Times New Roman"/>
        </w:rPr>
      </w:pPr>
    </w:p>
    <w:p w14:paraId="33571DCD" w14:textId="0CA7DFA8" w:rsidR="004618DE" w:rsidRDefault="009D37B4" w:rsidP="004618DE">
      <w:pPr>
        <w:rPr>
          <w:rFonts w:ascii="Baskerville Old Face" w:hAnsi="Baskerville Old Face" w:cs="Arial"/>
          <w:sz w:val="20"/>
          <w:szCs w:val="20"/>
        </w:rPr>
      </w:pPr>
      <w:r w:rsidRPr="00433F67">
        <w:rPr>
          <w:rFonts w:ascii="Times New Roman" w:hAnsi="Times New Roman" w:cs="Times New Roman"/>
        </w:rPr>
        <w:t xml:space="preserve">2. </w:t>
      </w:r>
      <w:r w:rsidR="004D23B7">
        <w:rPr>
          <w:rFonts w:ascii="Times New Roman" w:hAnsi="Times New Roman" w:cs="Times New Roman"/>
        </w:rPr>
        <w:t xml:space="preserve"> </w:t>
      </w:r>
      <w:r w:rsidR="004D23B7" w:rsidRPr="00F0786C">
        <w:rPr>
          <w:rFonts w:ascii="Times New Roman" w:hAnsi="Times New Roman" w:cs="Times New Roman"/>
          <w:b/>
        </w:rPr>
        <w:t>First Year Experience</w:t>
      </w:r>
      <w:r w:rsidR="004D23B7">
        <w:rPr>
          <w:rFonts w:ascii="Times New Roman" w:hAnsi="Times New Roman" w:cs="Times New Roman"/>
        </w:rPr>
        <w:t xml:space="preserve"> (FYE)</w:t>
      </w:r>
      <w:r w:rsidR="004D23B7" w:rsidRPr="004618DE">
        <w:rPr>
          <w:rFonts w:ascii="Times New Roman" w:hAnsi="Times New Roman" w:cs="Times New Roman"/>
        </w:rPr>
        <w:t>--</w:t>
      </w:r>
      <w:r w:rsidR="004618DE" w:rsidRPr="004618DE">
        <w:rPr>
          <w:rFonts w:ascii="Times New Roman" w:hAnsi="Times New Roman" w:cs="Times New Roman"/>
        </w:rPr>
        <w:t xml:space="preserve"> A </w:t>
      </w:r>
      <w:r w:rsidR="00346E5B">
        <w:rPr>
          <w:rFonts w:ascii="Times New Roman" w:hAnsi="Times New Roman" w:cs="Times New Roman"/>
        </w:rPr>
        <w:t xml:space="preserve">“b” </w:t>
      </w:r>
      <w:r w:rsidR="004618DE" w:rsidRPr="004618DE">
        <w:rPr>
          <w:rFonts w:ascii="Times New Roman" w:hAnsi="Times New Roman" w:cs="Times New Roman"/>
        </w:rPr>
        <w:t xml:space="preserve">budget of $10,000 </w:t>
      </w:r>
      <w:r w:rsidR="004618DE">
        <w:rPr>
          <w:rFonts w:ascii="Times New Roman" w:hAnsi="Times New Roman" w:cs="Times New Roman"/>
        </w:rPr>
        <w:t xml:space="preserve">is requested for program maintenance and development, including </w:t>
      </w:r>
      <w:r w:rsidR="004618DE" w:rsidRPr="004618DE">
        <w:rPr>
          <w:rFonts w:ascii="Times New Roman" w:hAnsi="Times New Roman" w:cs="Times New Roman"/>
        </w:rPr>
        <w:t>university visits</w:t>
      </w:r>
      <w:r w:rsidR="004618DE">
        <w:rPr>
          <w:rFonts w:ascii="Times New Roman" w:hAnsi="Times New Roman" w:cs="Times New Roman"/>
        </w:rPr>
        <w:t xml:space="preserve"> and professional development.</w:t>
      </w:r>
      <w:r w:rsidR="004618DE" w:rsidRPr="004618DE">
        <w:rPr>
          <w:rFonts w:ascii="Times New Roman" w:hAnsi="Times New Roman" w:cs="Times New Roman"/>
        </w:rPr>
        <w:t xml:space="preserve"> </w:t>
      </w:r>
    </w:p>
    <w:p w14:paraId="4924E19C" w14:textId="5ADBBE50" w:rsidR="004618DE" w:rsidRPr="00E20C77" w:rsidRDefault="00E20C77" w:rsidP="004618DE">
      <w:pPr>
        <w:rPr>
          <w:rFonts w:ascii="Times New Roman" w:hAnsi="Times New Roman" w:cs="Times New Roman"/>
          <w:b/>
        </w:rPr>
      </w:pPr>
      <w:r w:rsidRPr="00E20C77">
        <w:rPr>
          <w:rFonts w:ascii="Times New Roman" w:hAnsi="Times New Roman" w:cs="Times New Roman"/>
          <w:b/>
        </w:rPr>
        <w:t>Equipment Request</w:t>
      </w:r>
      <w:r w:rsidR="004618DE" w:rsidRPr="00E20C77">
        <w:rPr>
          <w:rFonts w:ascii="Times New Roman" w:hAnsi="Times New Roman" w:cs="Times New Roman"/>
          <w:b/>
        </w:rPr>
        <w:t>:</w:t>
      </w:r>
    </w:p>
    <w:p w14:paraId="26EFF20B" w14:textId="5E25632A" w:rsidR="004618DE" w:rsidRDefault="004618DE" w:rsidP="004618DE">
      <w:pPr>
        <w:pStyle w:val="ListParagraph"/>
        <w:numPr>
          <w:ilvl w:val="0"/>
          <w:numId w:val="3"/>
        </w:numPr>
        <w:rPr>
          <w:rFonts w:ascii="Times New Roman" w:hAnsi="Times New Roman" w:cs="Times New Roman"/>
        </w:rPr>
      </w:pPr>
      <w:r>
        <w:rPr>
          <w:rFonts w:ascii="Times New Roman" w:hAnsi="Times New Roman" w:cs="Times New Roman"/>
        </w:rPr>
        <w:t>1 color printer/scanner</w:t>
      </w:r>
    </w:p>
    <w:p w14:paraId="2588B77F" w14:textId="77777777" w:rsidR="004D23B7" w:rsidRDefault="004D23B7" w:rsidP="009D37B4">
      <w:pPr>
        <w:rPr>
          <w:rFonts w:ascii="Times New Roman" w:hAnsi="Times New Roman" w:cs="Times New Roman"/>
        </w:rPr>
      </w:pPr>
    </w:p>
    <w:p w14:paraId="6EDC31EA" w14:textId="77777777" w:rsidR="00E20C77" w:rsidRDefault="004D23B7" w:rsidP="009D37B4">
      <w:pPr>
        <w:rPr>
          <w:rFonts w:ascii="Times New Roman" w:hAnsi="Times New Roman" w:cs="Times New Roman"/>
        </w:rPr>
      </w:pPr>
      <w:r>
        <w:rPr>
          <w:rFonts w:ascii="Times New Roman" w:hAnsi="Times New Roman" w:cs="Times New Roman"/>
        </w:rPr>
        <w:t xml:space="preserve">3. </w:t>
      </w:r>
      <w:r w:rsidR="00F0786C">
        <w:rPr>
          <w:rFonts w:ascii="Times New Roman" w:hAnsi="Times New Roman" w:cs="Times New Roman"/>
        </w:rPr>
        <w:t xml:space="preserve"> </w:t>
      </w:r>
      <w:r w:rsidR="009D37B4" w:rsidRPr="00F0786C">
        <w:rPr>
          <w:rFonts w:ascii="Times New Roman" w:hAnsi="Times New Roman" w:cs="Times New Roman"/>
          <w:b/>
        </w:rPr>
        <w:t>Honors</w:t>
      </w:r>
      <w:r w:rsidR="009D37B4" w:rsidRPr="00433F67">
        <w:rPr>
          <w:rFonts w:ascii="Times New Roman" w:hAnsi="Times New Roman" w:cs="Times New Roman"/>
        </w:rPr>
        <w:t>--A college-funded Honors Coordinator position is required.  The pos</w:t>
      </w:r>
      <w:r w:rsidR="00441547" w:rsidRPr="00433F67">
        <w:rPr>
          <w:rFonts w:ascii="Times New Roman" w:hAnsi="Times New Roman" w:cs="Times New Roman"/>
        </w:rPr>
        <w:t xml:space="preserve">ition should include at least </w:t>
      </w:r>
      <w:r w:rsidR="00402DA3">
        <w:rPr>
          <w:rFonts w:ascii="Times New Roman" w:hAnsi="Times New Roman" w:cs="Times New Roman"/>
          <w:b/>
        </w:rPr>
        <w:t>.333 FTE</w:t>
      </w:r>
      <w:r w:rsidR="009D37B4" w:rsidRPr="00402DA3">
        <w:rPr>
          <w:rFonts w:ascii="Times New Roman" w:hAnsi="Times New Roman" w:cs="Times New Roman"/>
          <w:b/>
        </w:rPr>
        <w:t xml:space="preserve"> r</w:t>
      </w:r>
      <w:r w:rsidR="00441547" w:rsidRPr="00402DA3">
        <w:rPr>
          <w:rFonts w:ascii="Times New Roman" w:hAnsi="Times New Roman" w:cs="Times New Roman"/>
          <w:b/>
        </w:rPr>
        <w:t>eassigned/released time with 50</w:t>
      </w:r>
      <w:r w:rsidR="009D37B4" w:rsidRPr="00402DA3">
        <w:rPr>
          <w:rFonts w:ascii="Times New Roman" w:hAnsi="Times New Roman" w:cs="Times New Roman"/>
          <w:b/>
        </w:rPr>
        <w:t>% reassigned/relea</w:t>
      </w:r>
      <w:r w:rsidR="00441547" w:rsidRPr="00402DA3">
        <w:rPr>
          <w:rFonts w:ascii="Times New Roman" w:hAnsi="Times New Roman" w:cs="Times New Roman"/>
          <w:b/>
        </w:rPr>
        <w:t>sed time being optimum.</w:t>
      </w:r>
      <w:r w:rsidR="00441547" w:rsidRPr="00433F67">
        <w:rPr>
          <w:rFonts w:ascii="Times New Roman" w:hAnsi="Times New Roman" w:cs="Times New Roman"/>
        </w:rPr>
        <w:t xml:space="preserve"> </w:t>
      </w:r>
      <w:r w:rsidR="004B300B">
        <w:rPr>
          <w:rFonts w:ascii="Times New Roman" w:hAnsi="Times New Roman" w:cs="Times New Roman"/>
        </w:rPr>
        <w:t xml:space="preserve"> A</w:t>
      </w:r>
      <w:r w:rsidR="009D37B4" w:rsidRPr="00433F67">
        <w:rPr>
          <w:rFonts w:ascii="Times New Roman" w:hAnsi="Times New Roman" w:cs="Times New Roman"/>
        </w:rPr>
        <w:t xml:space="preserve"> "b" budget of $10,000 is re</w:t>
      </w:r>
      <w:r w:rsidR="004B300B">
        <w:rPr>
          <w:rFonts w:ascii="Times New Roman" w:hAnsi="Times New Roman" w:cs="Times New Roman"/>
        </w:rPr>
        <w:t>quested for program development, including faculty compensation for professional development.</w:t>
      </w:r>
      <w:r w:rsidR="009D37B4" w:rsidRPr="00433F67">
        <w:rPr>
          <w:rFonts w:ascii="Times New Roman" w:hAnsi="Times New Roman" w:cs="Times New Roman"/>
        </w:rPr>
        <w:t xml:space="preserve"> </w:t>
      </w:r>
    </w:p>
    <w:p w14:paraId="3BE842D2" w14:textId="45912CDA" w:rsidR="00392ED3" w:rsidRPr="00E20C77" w:rsidRDefault="004B300B" w:rsidP="009D37B4">
      <w:pPr>
        <w:rPr>
          <w:rFonts w:ascii="Times New Roman" w:hAnsi="Times New Roman" w:cs="Times New Roman"/>
          <w:b/>
        </w:rPr>
      </w:pPr>
      <w:r w:rsidRPr="00E20C77">
        <w:rPr>
          <w:rFonts w:ascii="Times New Roman" w:hAnsi="Times New Roman" w:cs="Times New Roman"/>
          <w:b/>
        </w:rPr>
        <w:t>Equipment Request</w:t>
      </w:r>
      <w:r w:rsidR="00392ED3" w:rsidRPr="00E20C77">
        <w:rPr>
          <w:rFonts w:ascii="Times New Roman" w:hAnsi="Times New Roman" w:cs="Times New Roman"/>
          <w:b/>
        </w:rPr>
        <w:t>:</w:t>
      </w:r>
    </w:p>
    <w:p w14:paraId="173D9B1A" w14:textId="1B012A71" w:rsidR="009D37B4" w:rsidRDefault="00392ED3" w:rsidP="00392ED3">
      <w:pPr>
        <w:pStyle w:val="ListParagraph"/>
        <w:numPr>
          <w:ilvl w:val="0"/>
          <w:numId w:val="3"/>
        </w:numPr>
        <w:rPr>
          <w:rFonts w:ascii="Times New Roman" w:hAnsi="Times New Roman" w:cs="Times New Roman"/>
        </w:rPr>
      </w:pPr>
      <w:r>
        <w:rPr>
          <w:rFonts w:ascii="Times New Roman" w:hAnsi="Times New Roman" w:cs="Times New Roman"/>
        </w:rPr>
        <w:t>1 printer/scanner</w:t>
      </w:r>
    </w:p>
    <w:p w14:paraId="4873BC07" w14:textId="43ED9D69" w:rsidR="00392ED3" w:rsidRDefault="00392ED3" w:rsidP="00392ED3">
      <w:pPr>
        <w:pStyle w:val="ListParagraph"/>
        <w:numPr>
          <w:ilvl w:val="0"/>
          <w:numId w:val="3"/>
        </w:numPr>
        <w:rPr>
          <w:rFonts w:ascii="Times New Roman" w:hAnsi="Times New Roman" w:cs="Times New Roman"/>
        </w:rPr>
      </w:pPr>
      <w:r>
        <w:rPr>
          <w:rFonts w:ascii="Times New Roman" w:hAnsi="Times New Roman" w:cs="Times New Roman"/>
        </w:rPr>
        <w:t>1 portable whiteboard</w:t>
      </w:r>
    </w:p>
    <w:p w14:paraId="16C5F8FC" w14:textId="0DBC9206" w:rsidR="00392ED3" w:rsidRPr="00392ED3" w:rsidRDefault="00392ED3" w:rsidP="00392ED3">
      <w:pPr>
        <w:pStyle w:val="ListParagraph"/>
        <w:numPr>
          <w:ilvl w:val="0"/>
          <w:numId w:val="3"/>
        </w:numPr>
        <w:rPr>
          <w:rFonts w:ascii="Times New Roman" w:hAnsi="Times New Roman" w:cs="Times New Roman"/>
        </w:rPr>
      </w:pPr>
      <w:r>
        <w:rPr>
          <w:rFonts w:ascii="Times New Roman" w:hAnsi="Times New Roman" w:cs="Times New Roman"/>
        </w:rPr>
        <w:t>2 A-frames</w:t>
      </w:r>
    </w:p>
    <w:p w14:paraId="2A0D8ACD" w14:textId="63C6B6F9" w:rsidR="004B300B" w:rsidRPr="00392ED3" w:rsidRDefault="004B300B" w:rsidP="00392ED3">
      <w:pPr>
        <w:pStyle w:val="ListParagraph"/>
        <w:numPr>
          <w:ilvl w:val="0"/>
          <w:numId w:val="3"/>
        </w:numPr>
        <w:rPr>
          <w:rFonts w:ascii="Times New Roman" w:hAnsi="Times New Roman" w:cs="Times New Roman"/>
        </w:rPr>
      </w:pPr>
      <w:r w:rsidRPr="00392ED3">
        <w:rPr>
          <w:rFonts w:ascii="Baskerville Old Face" w:hAnsi="Baskerville Old Face" w:cs="Arial"/>
        </w:rPr>
        <w:t>2 cashboxes with lock for fundraising</w:t>
      </w:r>
    </w:p>
    <w:p w14:paraId="33EF066C" w14:textId="77777777" w:rsidR="009D37B4" w:rsidRPr="00433F67" w:rsidRDefault="009D37B4" w:rsidP="009D37B4">
      <w:pPr>
        <w:rPr>
          <w:rFonts w:ascii="Times New Roman" w:hAnsi="Times New Roman" w:cs="Times New Roman"/>
        </w:rPr>
      </w:pPr>
    </w:p>
    <w:p w14:paraId="48464C2A" w14:textId="36FD5FDB" w:rsidR="00C25FD8" w:rsidRPr="00C25FD8" w:rsidRDefault="004D23B7" w:rsidP="00C25FD8">
      <w:pPr>
        <w:rPr>
          <w:rFonts w:ascii="Times New Roman" w:eastAsia="Times New Roman" w:hAnsi="Times New Roman"/>
        </w:rPr>
      </w:pPr>
      <w:r>
        <w:rPr>
          <w:rFonts w:ascii="Times New Roman" w:hAnsi="Times New Roman" w:cs="Times New Roman"/>
        </w:rPr>
        <w:t>4</w:t>
      </w:r>
      <w:r w:rsidR="009D37B4" w:rsidRPr="00433F67">
        <w:rPr>
          <w:rFonts w:ascii="Times New Roman" w:hAnsi="Times New Roman" w:cs="Times New Roman"/>
        </w:rPr>
        <w:t xml:space="preserve">. </w:t>
      </w:r>
      <w:r w:rsidR="00F0786C">
        <w:rPr>
          <w:rFonts w:ascii="Times New Roman" w:hAnsi="Times New Roman" w:cs="Times New Roman"/>
        </w:rPr>
        <w:t xml:space="preserve"> </w:t>
      </w:r>
      <w:r w:rsidR="009D37B4" w:rsidRPr="00F0786C">
        <w:rPr>
          <w:rFonts w:ascii="Times New Roman" w:hAnsi="Times New Roman" w:cs="Times New Roman"/>
          <w:b/>
        </w:rPr>
        <w:t>LinC</w:t>
      </w:r>
      <w:r w:rsidR="009624C9">
        <w:rPr>
          <w:rFonts w:ascii="Times New Roman" w:hAnsi="Times New Roman" w:cs="Times New Roman"/>
        </w:rPr>
        <w:t>—</w:t>
      </w:r>
      <w:r w:rsidR="009624C9" w:rsidRPr="00402DA3">
        <w:rPr>
          <w:rFonts w:ascii="Times New Roman" w:hAnsi="Times New Roman" w:cs="Times New Roman"/>
          <w:b/>
        </w:rPr>
        <w:t>1 FTE Counselor</w:t>
      </w:r>
      <w:r w:rsidR="009624C9">
        <w:rPr>
          <w:rFonts w:ascii="Times New Roman" w:hAnsi="Times New Roman" w:cs="Times New Roman"/>
        </w:rPr>
        <w:t xml:space="preserve">.  </w:t>
      </w:r>
      <w:r w:rsidR="009624C9" w:rsidRPr="00402DA3">
        <w:rPr>
          <w:rFonts w:ascii="Times New Roman" w:hAnsi="Times New Roman" w:cs="Times New Roman"/>
          <w:b/>
        </w:rPr>
        <w:t>.500 FTE Administrative Assistant</w:t>
      </w:r>
      <w:r w:rsidR="009624C9">
        <w:rPr>
          <w:rFonts w:ascii="Times New Roman" w:hAnsi="Times New Roman" w:cs="Times New Roman"/>
        </w:rPr>
        <w:t xml:space="preserve"> is requested.  </w:t>
      </w:r>
      <w:r w:rsidR="00C25FD8" w:rsidRPr="00C25FD8">
        <w:rPr>
          <w:rFonts w:ascii="Times New Roman" w:eastAsia="Times New Roman" w:hAnsi="Times New Roman"/>
        </w:rPr>
        <w:t xml:space="preserve">An additional .100 FTE or equivalent additional pay stipends is requested.  </w:t>
      </w:r>
    </w:p>
    <w:p w14:paraId="73D61979" w14:textId="4CDE2212" w:rsidR="009D37B4" w:rsidRPr="00C25FD8" w:rsidRDefault="00C25FD8" w:rsidP="00C25FD8">
      <w:pPr>
        <w:rPr>
          <w:rFonts w:ascii="Times New Roman" w:hAnsi="Times New Roman" w:cs="Times New Roman"/>
        </w:rPr>
      </w:pPr>
      <w:r w:rsidRPr="00C25FD8">
        <w:rPr>
          <w:rFonts w:ascii="Times New Roman" w:eastAsia="Times New Roman" w:hAnsi="Times New Roman"/>
        </w:rPr>
        <w:t xml:space="preserve">A $15,000  “b” budget increase for program expansion and </w:t>
      </w:r>
      <w:r>
        <w:rPr>
          <w:rFonts w:ascii="Times New Roman" w:eastAsia="Times New Roman" w:hAnsi="Times New Roman"/>
        </w:rPr>
        <w:t xml:space="preserve">development, including </w:t>
      </w:r>
      <w:r w:rsidR="00346E5B">
        <w:rPr>
          <w:rFonts w:ascii="Times New Roman" w:eastAsia="Times New Roman" w:hAnsi="Times New Roman"/>
        </w:rPr>
        <w:t>transfer pathways</w:t>
      </w:r>
      <w:r w:rsidR="009D37B4" w:rsidRPr="00C25FD8">
        <w:rPr>
          <w:rFonts w:ascii="Times New Roman" w:hAnsi="Times New Roman" w:cs="Times New Roman"/>
        </w:rPr>
        <w:t xml:space="preserve"> </w:t>
      </w:r>
      <w:r w:rsidR="00346E5B">
        <w:rPr>
          <w:rFonts w:ascii="Times New Roman" w:hAnsi="Times New Roman" w:cs="Times New Roman"/>
        </w:rPr>
        <w:t>(AANAPISI and Student Equity grants currently augment program).</w:t>
      </w:r>
    </w:p>
    <w:p w14:paraId="63BD13CC" w14:textId="77777777" w:rsidR="00BE764D" w:rsidRDefault="00BE764D" w:rsidP="009D37B4">
      <w:pPr>
        <w:rPr>
          <w:rFonts w:ascii="Times New Roman" w:hAnsi="Times New Roman" w:cs="Times New Roman"/>
        </w:rPr>
      </w:pPr>
    </w:p>
    <w:p w14:paraId="67AD6CB9" w14:textId="7B39AE2F" w:rsidR="00BE764D" w:rsidRPr="00433F67" w:rsidRDefault="00E20C77" w:rsidP="009D37B4">
      <w:pPr>
        <w:rPr>
          <w:rFonts w:ascii="Times New Roman" w:hAnsi="Times New Roman" w:cs="Times New Roman"/>
        </w:rPr>
      </w:pPr>
      <w:r w:rsidRPr="00E20C77">
        <w:rPr>
          <w:rFonts w:ascii="Times New Roman" w:hAnsi="Times New Roman" w:cs="Times New Roman"/>
          <w:b/>
        </w:rPr>
        <w:t>Facilities R</w:t>
      </w:r>
      <w:r w:rsidR="00BE764D" w:rsidRPr="00E20C77">
        <w:rPr>
          <w:rFonts w:ascii="Times New Roman" w:hAnsi="Times New Roman" w:cs="Times New Roman"/>
          <w:b/>
        </w:rPr>
        <w:t>equest</w:t>
      </w:r>
      <w:r w:rsidR="00BE764D">
        <w:rPr>
          <w:rFonts w:ascii="Times New Roman" w:hAnsi="Times New Roman" w:cs="Times New Roman"/>
        </w:rPr>
        <w:t xml:space="preserve">: </w:t>
      </w:r>
      <w:r w:rsidR="00BE764D" w:rsidRPr="00BE764D">
        <w:rPr>
          <w:rFonts w:ascii="Times New Roman" w:hAnsi="Times New Roman"/>
        </w:rPr>
        <w:t>A centralized location/office for Learning in Communities program to have an established presence and to create a cohort community.</w:t>
      </w:r>
    </w:p>
    <w:p w14:paraId="779C38A8" w14:textId="77777777" w:rsidR="009D37B4" w:rsidRPr="00433F67" w:rsidRDefault="009D37B4" w:rsidP="009D37B4">
      <w:pPr>
        <w:rPr>
          <w:rFonts w:ascii="Times New Roman" w:hAnsi="Times New Roman" w:cs="Times New Roman"/>
        </w:rPr>
      </w:pPr>
    </w:p>
    <w:p w14:paraId="6A8F20D2" w14:textId="7C2F2077" w:rsidR="001C0F19" w:rsidRPr="00C55670" w:rsidRDefault="009D37B4" w:rsidP="001C0F19">
      <w:pPr>
        <w:framePr w:hSpace="180" w:wrap="around" w:vAnchor="text" w:hAnchor="text" w:y="1"/>
        <w:suppressOverlap/>
        <w:rPr>
          <w:rFonts w:ascii="Calibri" w:hAnsi="Calibri" w:cs="Arial"/>
          <w:sz w:val="20"/>
          <w:szCs w:val="20"/>
        </w:rPr>
      </w:pPr>
      <w:r w:rsidRPr="00433F67">
        <w:rPr>
          <w:rFonts w:ascii="Times New Roman" w:hAnsi="Times New Roman" w:cs="Times New Roman"/>
        </w:rPr>
        <w:t>5.</w:t>
      </w:r>
      <w:r w:rsidR="004D23B7">
        <w:rPr>
          <w:rFonts w:ascii="Times New Roman" w:hAnsi="Times New Roman" w:cs="Times New Roman"/>
        </w:rPr>
        <w:t xml:space="preserve">  </w:t>
      </w:r>
      <w:r w:rsidR="004D23B7" w:rsidRPr="00F0786C">
        <w:rPr>
          <w:rFonts w:ascii="Times New Roman" w:hAnsi="Times New Roman" w:cs="Times New Roman"/>
          <w:b/>
        </w:rPr>
        <w:t>PUENTE</w:t>
      </w:r>
      <w:r w:rsidR="004D23B7">
        <w:rPr>
          <w:rFonts w:ascii="Times New Roman" w:hAnsi="Times New Roman" w:cs="Times New Roman"/>
        </w:rPr>
        <w:t>—</w:t>
      </w:r>
      <w:r w:rsidR="001C0F19" w:rsidRPr="00413C9A">
        <w:rPr>
          <w:rFonts w:ascii="Times New Roman" w:hAnsi="Times New Roman" w:cs="Times New Roman"/>
        </w:rPr>
        <w:t xml:space="preserve">Faculty compensation ($1000) for Reading Instructor, for the coordination and assessment of programs and curriculum with the Puente English Instructor.  </w:t>
      </w:r>
      <w:r w:rsidR="000A0E77" w:rsidRPr="00402DA3">
        <w:rPr>
          <w:rFonts w:ascii="Times New Roman" w:hAnsi="Times New Roman" w:cs="Times New Roman"/>
          <w:b/>
        </w:rPr>
        <w:t>.</w:t>
      </w:r>
      <w:r w:rsidR="001C0F19" w:rsidRPr="00402DA3">
        <w:rPr>
          <w:rFonts w:ascii="Times New Roman" w:hAnsi="Times New Roman" w:cs="Times New Roman"/>
          <w:b/>
        </w:rPr>
        <w:t>250 FTE Reassigned Time</w:t>
      </w:r>
      <w:r w:rsidR="001C0F19" w:rsidRPr="00413C9A">
        <w:rPr>
          <w:rFonts w:ascii="Times New Roman" w:hAnsi="Times New Roman" w:cs="Times New Roman"/>
        </w:rPr>
        <w:t xml:space="preserve"> for dedicated Writing Instructor and</w:t>
      </w:r>
      <w:r w:rsidR="000A0E77" w:rsidRPr="00413C9A">
        <w:rPr>
          <w:rFonts w:ascii="Times New Roman" w:hAnsi="Times New Roman" w:cs="Times New Roman"/>
        </w:rPr>
        <w:t xml:space="preserve"> </w:t>
      </w:r>
      <w:r w:rsidR="000A0E77" w:rsidRPr="00402DA3">
        <w:rPr>
          <w:rFonts w:ascii="Times New Roman" w:hAnsi="Times New Roman" w:cs="Times New Roman"/>
          <w:b/>
        </w:rPr>
        <w:t>1 FTE Counselor</w:t>
      </w:r>
      <w:r w:rsidR="000A0E77" w:rsidRPr="00413C9A">
        <w:rPr>
          <w:rFonts w:ascii="Times New Roman" w:hAnsi="Times New Roman" w:cs="Times New Roman"/>
        </w:rPr>
        <w:t xml:space="preserve"> for development of 2</w:t>
      </w:r>
      <w:r w:rsidR="000A0E77" w:rsidRPr="00413C9A">
        <w:rPr>
          <w:rFonts w:ascii="Times New Roman" w:hAnsi="Times New Roman" w:cs="Times New Roman"/>
          <w:vertAlign w:val="superscript"/>
        </w:rPr>
        <w:t>nd</w:t>
      </w:r>
      <w:r w:rsidR="000A0E77" w:rsidRPr="00413C9A">
        <w:rPr>
          <w:rFonts w:ascii="Times New Roman" w:hAnsi="Times New Roman" w:cs="Times New Roman"/>
        </w:rPr>
        <w:t xml:space="preserve"> cohort.</w:t>
      </w:r>
      <w:r w:rsidR="00413C9A">
        <w:rPr>
          <w:rFonts w:ascii="Times New Roman" w:hAnsi="Times New Roman" w:cs="Times New Roman"/>
        </w:rPr>
        <w:t xml:space="preserve">  A “b” budget increase of $9,000 for program development of the mentoring component and operation of 2</w:t>
      </w:r>
      <w:r w:rsidR="00413C9A" w:rsidRPr="00413C9A">
        <w:rPr>
          <w:rFonts w:ascii="Times New Roman" w:hAnsi="Times New Roman" w:cs="Times New Roman"/>
          <w:vertAlign w:val="superscript"/>
        </w:rPr>
        <w:t>nd</w:t>
      </w:r>
      <w:r w:rsidR="00413C9A">
        <w:rPr>
          <w:rFonts w:ascii="Times New Roman" w:hAnsi="Times New Roman" w:cs="Times New Roman"/>
        </w:rPr>
        <w:t xml:space="preserve"> cohort.</w:t>
      </w:r>
    </w:p>
    <w:p w14:paraId="5EA6EDD0" w14:textId="20794708" w:rsidR="004D23B7" w:rsidRDefault="004D23B7" w:rsidP="009D37B4">
      <w:pPr>
        <w:rPr>
          <w:rFonts w:ascii="Times New Roman" w:hAnsi="Times New Roman" w:cs="Times New Roman"/>
        </w:rPr>
      </w:pPr>
    </w:p>
    <w:p w14:paraId="3F366F0E" w14:textId="3CF41DFC" w:rsidR="009D37B4" w:rsidRDefault="004D23B7" w:rsidP="009D37B4">
      <w:pPr>
        <w:rPr>
          <w:rFonts w:ascii="Times New Roman" w:hAnsi="Times New Roman" w:cs="Times New Roman"/>
        </w:rPr>
      </w:pPr>
      <w:r>
        <w:rPr>
          <w:rFonts w:ascii="Times New Roman" w:hAnsi="Times New Roman" w:cs="Times New Roman"/>
        </w:rPr>
        <w:t xml:space="preserve">6.  </w:t>
      </w:r>
      <w:r w:rsidR="00473D63" w:rsidRPr="00F0786C">
        <w:rPr>
          <w:rFonts w:ascii="Times New Roman" w:hAnsi="Times New Roman" w:cs="Times New Roman"/>
          <w:b/>
        </w:rPr>
        <w:t>OSOD</w:t>
      </w:r>
      <w:r w:rsidR="00473D63">
        <w:rPr>
          <w:rFonts w:ascii="Times New Roman" w:hAnsi="Times New Roman" w:cs="Times New Roman"/>
        </w:rPr>
        <w:t>—</w:t>
      </w:r>
      <w:r w:rsidR="00473D63" w:rsidRPr="00402DA3">
        <w:rPr>
          <w:rFonts w:ascii="Times New Roman" w:hAnsi="Times New Roman" w:cs="Times New Roman"/>
          <w:b/>
        </w:rPr>
        <w:t>1 FTE Administrative Assistant</w:t>
      </w:r>
      <w:r w:rsidR="00473D63">
        <w:rPr>
          <w:rFonts w:ascii="Times New Roman" w:hAnsi="Times New Roman" w:cs="Times New Roman"/>
        </w:rPr>
        <w:t xml:space="preserve"> that has been vaca</w:t>
      </w:r>
      <w:r w:rsidR="00FC09A9">
        <w:rPr>
          <w:rFonts w:ascii="Times New Roman" w:hAnsi="Times New Roman" w:cs="Times New Roman"/>
        </w:rPr>
        <w:t>nt since 2003-2004.  Also, a $26</w:t>
      </w:r>
      <w:r w:rsidR="00473D63">
        <w:rPr>
          <w:rFonts w:ascii="Times New Roman" w:hAnsi="Times New Roman" w:cs="Times New Roman"/>
        </w:rPr>
        <w:t>,000 "b" budget increase</w:t>
      </w:r>
      <w:r w:rsidR="009D37B4" w:rsidRPr="00433F67">
        <w:rPr>
          <w:rFonts w:ascii="Times New Roman" w:hAnsi="Times New Roman" w:cs="Times New Roman"/>
        </w:rPr>
        <w:t xml:space="preserve"> is re</w:t>
      </w:r>
      <w:r w:rsidR="00473D63">
        <w:rPr>
          <w:rFonts w:ascii="Times New Roman" w:hAnsi="Times New Roman" w:cs="Times New Roman"/>
        </w:rPr>
        <w:t xml:space="preserve">quested for program maintenance and development of the </w:t>
      </w:r>
      <w:r w:rsidR="00923ABB">
        <w:rPr>
          <w:rFonts w:ascii="Times New Roman" w:hAnsi="Times New Roman" w:cs="Times New Roman"/>
        </w:rPr>
        <w:t>Instructional Skills Training</w:t>
      </w:r>
      <w:r w:rsidR="00FC09A9">
        <w:rPr>
          <w:rFonts w:ascii="Times New Roman" w:hAnsi="Times New Roman" w:cs="Times New Roman"/>
        </w:rPr>
        <w:t xml:space="preserve"> and </w:t>
      </w:r>
      <w:r w:rsidR="00473D63">
        <w:rPr>
          <w:rFonts w:ascii="Times New Roman" w:hAnsi="Times New Roman" w:cs="Times New Roman"/>
        </w:rPr>
        <w:t>Service Excellence Program</w:t>
      </w:r>
      <w:r w:rsidR="00FC09A9">
        <w:rPr>
          <w:rFonts w:ascii="Times New Roman" w:hAnsi="Times New Roman" w:cs="Times New Roman"/>
        </w:rPr>
        <w:t>s</w:t>
      </w:r>
      <w:r w:rsidR="00473D63">
        <w:rPr>
          <w:rFonts w:ascii="Times New Roman" w:hAnsi="Times New Roman" w:cs="Times New Roman"/>
        </w:rPr>
        <w:t xml:space="preserve"> for classified professionals.</w:t>
      </w:r>
    </w:p>
    <w:p w14:paraId="42E98E67" w14:textId="77777777" w:rsidR="00392ED3" w:rsidRPr="00433F67" w:rsidRDefault="00392ED3" w:rsidP="009D37B4">
      <w:pPr>
        <w:rPr>
          <w:rFonts w:ascii="Times New Roman" w:hAnsi="Times New Roman" w:cs="Times New Roman"/>
        </w:rPr>
      </w:pPr>
    </w:p>
    <w:p w14:paraId="700A2FF6" w14:textId="2423C037" w:rsidR="004D23B7" w:rsidRDefault="004D23B7" w:rsidP="009D37B4">
      <w:pPr>
        <w:rPr>
          <w:rFonts w:ascii="Times New Roman" w:hAnsi="Times New Roman" w:cs="Times New Roman"/>
        </w:rPr>
      </w:pPr>
      <w:r>
        <w:rPr>
          <w:rFonts w:ascii="Times New Roman" w:hAnsi="Times New Roman" w:cs="Times New Roman"/>
        </w:rPr>
        <w:t>7.</w:t>
      </w:r>
      <w:r w:rsidR="00F0786C">
        <w:rPr>
          <w:rFonts w:ascii="Times New Roman" w:hAnsi="Times New Roman" w:cs="Times New Roman"/>
        </w:rPr>
        <w:t xml:space="preserve">  </w:t>
      </w:r>
      <w:r w:rsidR="00F0786C">
        <w:rPr>
          <w:rFonts w:ascii="Times New Roman" w:hAnsi="Times New Roman" w:cs="Times New Roman"/>
          <w:b/>
        </w:rPr>
        <w:t>SSRS</w:t>
      </w:r>
      <w:r w:rsidR="00392ED3">
        <w:rPr>
          <w:rFonts w:ascii="Times New Roman" w:hAnsi="Times New Roman" w:cs="Times New Roman"/>
        </w:rPr>
        <w:t>—</w:t>
      </w:r>
      <w:r w:rsidR="00446095">
        <w:rPr>
          <w:rFonts w:ascii="Times New Roman" w:hAnsi="Times New Roman" w:cs="Times New Roman"/>
        </w:rPr>
        <w:t>A $30,000 “b” budget increase for program development and growth, including career exploration opportunities.</w:t>
      </w:r>
      <w:r w:rsidR="002B1865">
        <w:rPr>
          <w:rFonts w:ascii="Times New Roman" w:hAnsi="Times New Roman" w:cs="Times New Roman"/>
        </w:rPr>
        <w:t xml:space="preserve"> </w:t>
      </w:r>
    </w:p>
    <w:p w14:paraId="2B52374C" w14:textId="6FDCFBD9" w:rsidR="00FC09A9" w:rsidRPr="00E20C77" w:rsidRDefault="00446095" w:rsidP="009D37B4">
      <w:pPr>
        <w:rPr>
          <w:rFonts w:ascii="Times New Roman" w:hAnsi="Times New Roman" w:cs="Times New Roman"/>
          <w:b/>
        </w:rPr>
      </w:pPr>
      <w:r w:rsidRPr="00E20C77">
        <w:rPr>
          <w:rFonts w:ascii="Times New Roman" w:hAnsi="Times New Roman" w:cs="Times New Roman"/>
          <w:b/>
        </w:rPr>
        <w:t>Equipment</w:t>
      </w:r>
      <w:r w:rsidR="00E20C77">
        <w:rPr>
          <w:rFonts w:ascii="Times New Roman" w:hAnsi="Times New Roman" w:cs="Times New Roman"/>
          <w:b/>
        </w:rPr>
        <w:t xml:space="preserve"> Request</w:t>
      </w:r>
      <w:r w:rsidRPr="00E20C77">
        <w:rPr>
          <w:rFonts w:ascii="Times New Roman" w:hAnsi="Times New Roman" w:cs="Times New Roman"/>
          <w:b/>
        </w:rPr>
        <w:t>:</w:t>
      </w:r>
    </w:p>
    <w:p w14:paraId="77046FCB" w14:textId="77777777" w:rsidR="00446095" w:rsidRPr="00446095" w:rsidRDefault="00446095" w:rsidP="00446095">
      <w:pPr>
        <w:pStyle w:val="ListParagraph"/>
        <w:framePr w:hSpace="180" w:wrap="around" w:vAnchor="text" w:hAnchor="text" w:y="1"/>
        <w:numPr>
          <w:ilvl w:val="0"/>
          <w:numId w:val="6"/>
        </w:numPr>
        <w:suppressOverlap/>
        <w:rPr>
          <w:rFonts w:ascii="Baskerville Old Face" w:hAnsi="Baskerville Old Face" w:cs="Arial"/>
        </w:rPr>
      </w:pPr>
      <w:r w:rsidRPr="00446095">
        <w:rPr>
          <w:rFonts w:ascii="Baskerville Old Face" w:hAnsi="Baskerville Old Face" w:cs="Arial"/>
        </w:rPr>
        <w:t xml:space="preserve">Copy Machine - new, </w:t>
      </w:r>
    </w:p>
    <w:p w14:paraId="0041AE3E" w14:textId="77777777" w:rsidR="00446095" w:rsidRPr="00446095" w:rsidRDefault="00446095" w:rsidP="00446095">
      <w:pPr>
        <w:pStyle w:val="ListParagraph"/>
        <w:framePr w:hSpace="180" w:wrap="around" w:vAnchor="text" w:hAnchor="text" w:y="1"/>
        <w:numPr>
          <w:ilvl w:val="0"/>
          <w:numId w:val="6"/>
        </w:numPr>
        <w:suppressOverlap/>
        <w:rPr>
          <w:rFonts w:ascii="Baskerville Old Face" w:hAnsi="Baskerville Old Face" w:cs="Arial"/>
        </w:rPr>
      </w:pPr>
      <w:r w:rsidRPr="00446095">
        <w:rPr>
          <w:rFonts w:ascii="Baskerville Old Face" w:hAnsi="Baskerville Old Face" w:cs="Arial"/>
        </w:rPr>
        <w:t>Scanner-new</w:t>
      </w:r>
    </w:p>
    <w:p w14:paraId="72C63EC9" w14:textId="77777777" w:rsidR="00446095" w:rsidRPr="00446095" w:rsidRDefault="00446095" w:rsidP="00446095">
      <w:pPr>
        <w:pStyle w:val="ListParagraph"/>
        <w:framePr w:hSpace="180" w:wrap="around" w:vAnchor="text" w:hAnchor="text" w:y="1"/>
        <w:numPr>
          <w:ilvl w:val="0"/>
          <w:numId w:val="6"/>
        </w:numPr>
        <w:suppressOverlap/>
        <w:rPr>
          <w:rFonts w:ascii="Baskerville Old Face" w:hAnsi="Baskerville Old Face" w:cs="Arial"/>
        </w:rPr>
      </w:pPr>
      <w:r w:rsidRPr="00446095">
        <w:rPr>
          <w:rFonts w:ascii="Baskerville Old Face" w:hAnsi="Baskerville Old Face" w:cs="Arial"/>
        </w:rPr>
        <w:t>Ipads-new set of 30-35</w:t>
      </w:r>
    </w:p>
    <w:p w14:paraId="5A5A3E23" w14:textId="3A63A30D" w:rsidR="00446095" w:rsidRPr="00FC0C85" w:rsidRDefault="00446095" w:rsidP="00446095">
      <w:pPr>
        <w:pStyle w:val="ListParagraph"/>
        <w:numPr>
          <w:ilvl w:val="0"/>
          <w:numId w:val="6"/>
        </w:numPr>
        <w:rPr>
          <w:rFonts w:ascii="Times New Roman" w:hAnsi="Times New Roman" w:cs="Times New Roman"/>
        </w:rPr>
      </w:pPr>
      <w:r w:rsidRPr="00446095">
        <w:rPr>
          <w:rFonts w:ascii="Baskerville Old Face" w:hAnsi="Baskerville Old Face" w:cs="Arial"/>
        </w:rPr>
        <w:t>Replacement of desktop student computers</w:t>
      </w:r>
    </w:p>
    <w:p w14:paraId="27C7B45E" w14:textId="77777777" w:rsidR="00FC0C85" w:rsidRDefault="00FC0C85" w:rsidP="00FC0C85">
      <w:pPr>
        <w:rPr>
          <w:rFonts w:ascii="Times New Roman" w:hAnsi="Times New Roman" w:cs="Times New Roman"/>
        </w:rPr>
      </w:pPr>
    </w:p>
    <w:p w14:paraId="2BC080DF" w14:textId="347A2D71" w:rsidR="00FC0C85" w:rsidRDefault="00FC0C85" w:rsidP="00FC0C85">
      <w:pPr>
        <w:rPr>
          <w:rFonts w:ascii="Times New Roman" w:hAnsi="Times New Roman" w:cs="Times New Roman"/>
        </w:rPr>
      </w:pPr>
      <w:r w:rsidRPr="00E20C77">
        <w:rPr>
          <w:rFonts w:ascii="Times New Roman" w:hAnsi="Times New Roman" w:cs="Times New Roman"/>
          <w:b/>
        </w:rPr>
        <w:t>Facilities Request:</w:t>
      </w:r>
      <w:r>
        <w:rPr>
          <w:rFonts w:ascii="Times New Roman" w:hAnsi="Times New Roman" w:cs="Times New Roman"/>
        </w:rPr>
        <w:t xml:space="preserve"> Additional program space that also has three offices to support expansion of computer lab for students and increase staff related to the IMPACT AAPI program.</w:t>
      </w:r>
    </w:p>
    <w:p w14:paraId="116E9517" w14:textId="77777777" w:rsidR="00446095" w:rsidRDefault="00446095" w:rsidP="009D37B4">
      <w:pPr>
        <w:rPr>
          <w:rFonts w:ascii="Times New Roman" w:hAnsi="Times New Roman" w:cs="Times New Roman"/>
        </w:rPr>
      </w:pPr>
    </w:p>
    <w:p w14:paraId="711BF8DE" w14:textId="1137F174" w:rsidR="004D23B7" w:rsidRDefault="004D23B7" w:rsidP="004D23B7">
      <w:pPr>
        <w:rPr>
          <w:rFonts w:ascii="Times New Roman" w:hAnsi="Times New Roman" w:cs="Times New Roman"/>
        </w:rPr>
      </w:pPr>
      <w:r>
        <w:rPr>
          <w:rFonts w:ascii="Times New Roman" w:hAnsi="Times New Roman" w:cs="Times New Roman"/>
        </w:rPr>
        <w:t xml:space="preserve">8.  </w:t>
      </w:r>
      <w:r w:rsidRPr="00F0786C">
        <w:rPr>
          <w:rFonts w:ascii="Times New Roman" w:hAnsi="Times New Roman" w:cs="Times New Roman"/>
          <w:b/>
        </w:rPr>
        <w:t>UMOJA</w:t>
      </w:r>
      <w:r w:rsidR="00392ED3">
        <w:rPr>
          <w:rFonts w:ascii="Times New Roman" w:hAnsi="Times New Roman" w:cs="Times New Roman"/>
        </w:rPr>
        <w:t>—</w:t>
      </w:r>
      <w:r w:rsidR="002B1865" w:rsidRPr="002B1865">
        <w:rPr>
          <w:rFonts w:ascii="Times New Roman" w:hAnsi="Times New Roman" w:cs="Times New Roman"/>
        </w:rPr>
        <w:t xml:space="preserve"> </w:t>
      </w:r>
      <w:r w:rsidR="002B1865">
        <w:rPr>
          <w:rFonts w:ascii="Times New Roman" w:hAnsi="Times New Roman" w:cs="Times New Roman"/>
        </w:rPr>
        <w:t xml:space="preserve">A </w:t>
      </w:r>
      <w:r w:rsidR="00BC433F">
        <w:rPr>
          <w:rFonts w:ascii="Times New Roman" w:hAnsi="Times New Roman" w:cs="Times New Roman"/>
        </w:rPr>
        <w:t>$</w:t>
      </w:r>
      <w:r w:rsidR="002B1865">
        <w:rPr>
          <w:rFonts w:ascii="Times New Roman" w:hAnsi="Times New Roman" w:cs="Times New Roman"/>
        </w:rPr>
        <w:t>7,500 “b” budget is requested for program development, including University field trips and participation in statewide Umoja activities.</w:t>
      </w:r>
    </w:p>
    <w:p w14:paraId="0400BCA8" w14:textId="58137E1A" w:rsidR="00FC09A9" w:rsidRPr="00E20C77" w:rsidRDefault="00E20C77" w:rsidP="004D23B7">
      <w:pPr>
        <w:rPr>
          <w:rFonts w:ascii="Times New Roman" w:hAnsi="Times New Roman" w:cs="Times New Roman"/>
          <w:b/>
        </w:rPr>
      </w:pPr>
      <w:r w:rsidRPr="00E20C77">
        <w:rPr>
          <w:rFonts w:ascii="Times New Roman" w:hAnsi="Times New Roman" w:cs="Times New Roman"/>
          <w:b/>
        </w:rPr>
        <w:t>Equipment Request</w:t>
      </w:r>
      <w:r w:rsidR="002B1865" w:rsidRPr="00E20C77">
        <w:rPr>
          <w:rFonts w:ascii="Times New Roman" w:hAnsi="Times New Roman" w:cs="Times New Roman"/>
          <w:b/>
        </w:rPr>
        <w:t>:</w:t>
      </w:r>
    </w:p>
    <w:p w14:paraId="2D0431AA" w14:textId="56247A49" w:rsidR="002B1865" w:rsidRPr="002B1865" w:rsidRDefault="002B1865" w:rsidP="002B1865">
      <w:pPr>
        <w:pStyle w:val="ListParagraph"/>
        <w:numPr>
          <w:ilvl w:val="0"/>
          <w:numId w:val="5"/>
        </w:numPr>
        <w:rPr>
          <w:rFonts w:ascii="Times New Roman" w:hAnsi="Times New Roman" w:cs="Times New Roman"/>
        </w:rPr>
      </w:pPr>
      <w:r>
        <w:rPr>
          <w:rFonts w:ascii="Times New Roman" w:hAnsi="Times New Roman" w:cs="Times New Roman"/>
        </w:rPr>
        <w:t>40 ipads to be deployed for mobile classroom use and educational planning.</w:t>
      </w:r>
    </w:p>
    <w:p w14:paraId="2D8D9E71" w14:textId="77777777" w:rsidR="002B1865" w:rsidRDefault="002B1865" w:rsidP="004D23B7">
      <w:pPr>
        <w:rPr>
          <w:rFonts w:ascii="Times New Roman" w:hAnsi="Times New Roman" w:cs="Times New Roman"/>
        </w:rPr>
      </w:pPr>
    </w:p>
    <w:p w14:paraId="69DA9DD8" w14:textId="1A97646B" w:rsidR="00DD7D93" w:rsidRDefault="004D23B7" w:rsidP="004D23B7">
      <w:pPr>
        <w:rPr>
          <w:rFonts w:ascii="Times New Roman" w:hAnsi="Times New Roman" w:cs="Times New Roman"/>
        </w:rPr>
      </w:pPr>
      <w:r>
        <w:rPr>
          <w:rFonts w:ascii="Times New Roman" w:hAnsi="Times New Roman" w:cs="Times New Roman"/>
        </w:rPr>
        <w:t xml:space="preserve">9.  </w:t>
      </w:r>
      <w:r w:rsidRPr="00F0786C">
        <w:rPr>
          <w:rFonts w:ascii="Times New Roman" w:hAnsi="Times New Roman" w:cs="Times New Roman"/>
          <w:b/>
        </w:rPr>
        <w:t>VIDA</w:t>
      </w:r>
      <w:r w:rsidRPr="00433F67">
        <w:rPr>
          <w:rFonts w:ascii="Times New Roman" w:hAnsi="Times New Roman" w:cs="Times New Roman"/>
        </w:rPr>
        <w:t>--A co</w:t>
      </w:r>
      <w:r w:rsidR="00392ED3">
        <w:rPr>
          <w:rFonts w:ascii="Times New Roman" w:hAnsi="Times New Roman" w:cs="Times New Roman"/>
        </w:rPr>
        <w:t xml:space="preserve">llege-funded program coordinator </w:t>
      </w:r>
      <w:r w:rsidRPr="00433F67">
        <w:rPr>
          <w:rFonts w:ascii="Times New Roman" w:hAnsi="Times New Roman" w:cs="Times New Roman"/>
        </w:rPr>
        <w:t>position</w:t>
      </w:r>
      <w:r w:rsidR="00392ED3">
        <w:rPr>
          <w:rFonts w:ascii="Times New Roman" w:hAnsi="Times New Roman" w:cs="Times New Roman"/>
        </w:rPr>
        <w:t xml:space="preserve"> ($75,000)</w:t>
      </w:r>
      <w:r w:rsidRPr="00433F67">
        <w:rPr>
          <w:rFonts w:ascii="Times New Roman" w:hAnsi="Times New Roman" w:cs="Times New Roman"/>
        </w:rPr>
        <w:t xml:space="preserve"> is required to sustain the development of campus and c</w:t>
      </w:r>
      <w:r w:rsidR="00402DA3">
        <w:rPr>
          <w:rFonts w:ascii="Times New Roman" w:hAnsi="Times New Roman" w:cs="Times New Roman"/>
        </w:rPr>
        <w:t xml:space="preserve">ommunity partnerships (1 FTE). </w:t>
      </w:r>
      <w:r w:rsidRPr="00433F67">
        <w:rPr>
          <w:rFonts w:ascii="Times New Roman" w:hAnsi="Times New Roman" w:cs="Times New Roman"/>
        </w:rPr>
        <w:t xml:space="preserve">A college-funded </w:t>
      </w:r>
      <w:r w:rsidR="00CA6B4B" w:rsidRPr="00402DA3">
        <w:rPr>
          <w:rFonts w:ascii="Times New Roman" w:hAnsi="Times New Roman" w:cs="Times New Roman"/>
          <w:b/>
        </w:rPr>
        <w:t>.50</w:t>
      </w:r>
      <w:r w:rsidR="009624C9" w:rsidRPr="00402DA3">
        <w:rPr>
          <w:rFonts w:ascii="Times New Roman" w:hAnsi="Times New Roman" w:cs="Times New Roman"/>
          <w:b/>
        </w:rPr>
        <w:t>0</w:t>
      </w:r>
      <w:r w:rsidR="00CA6B4B" w:rsidRPr="00402DA3">
        <w:rPr>
          <w:rFonts w:ascii="Times New Roman" w:hAnsi="Times New Roman" w:cs="Times New Roman"/>
          <w:b/>
        </w:rPr>
        <w:t xml:space="preserve"> FTE </w:t>
      </w:r>
      <w:r w:rsidR="00402DA3">
        <w:rPr>
          <w:rFonts w:ascii="Times New Roman" w:hAnsi="Times New Roman" w:cs="Times New Roman"/>
          <w:b/>
        </w:rPr>
        <w:t>Administrative A</w:t>
      </w:r>
      <w:r w:rsidRPr="00402DA3">
        <w:rPr>
          <w:rFonts w:ascii="Times New Roman" w:hAnsi="Times New Roman" w:cs="Times New Roman"/>
          <w:b/>
        </w:rPr>
        <w:t>ssistant</w:t>
      </w:r>
      <w:r w:rsidRPr="00433F67">
        <w:rPr>
          <w:rFonts w:ascii="Times New Roman" w:hAnsi="Times New Roman" w:cs="Times New Roman"/>
        </w:rPr>
        <w:t xml:space="preserve"> position</w:t>
      </w:r>
      <w:r w:rsidR="00402DA3">
        <w:rPr>
          <w:rFonts w:ascii="Times New Roman" w:hAnsi="Times New Roman" w:cs="Times New Roman"/>
        </w:rPr>
        <w:t>.</w:t>
      </w:r>
      <w:r w:rsidRPr="00433F67">
        <w:rPr>
          <w:rFonts w:ascii="Times New Roman" w:hAnsi="Times New Roman" w:cs="Times New Roman"/>
        </w:rPr>
        <w:t xml:space="preserve"> </w:t>
      </w:r>
      <w:r w:rsidR="00923ABB" w:rsidRPr="00402DA3">
        <w:rPr>
          <w:rFonts w:ascii="Times New Roman" w:hAnsi="Times New Roman" w:cs="Times New Roman"/>
          <w:b/>
        </w:rPr>
        <w:t>. 500 FTE C</w:t>
      </w:r>
      <w:r w:rsidR="00F96BB4" w:rsidRPr="00402DA3">
        <w:rPr>
          <w:rFonts w:ascii="Times New Roman" w:hAnsi="Times New Roman" w:cs="Times New Roman"/>
          <w:b/>
        </w:rPr>
        <w:t>ounselor</w:t>
      </w:r>
      <w:r w:rsidR="00F96BB4" w:rsidRPr="00F96BB4">
        <w:rPr>
          <w:rFonts w:ascii="Times New Roman" w:hAnsi="Times New Roman" w:cs="Times New Roman"/>
        </w:rPr>
        <w:t xml:space="preserve"> to advise students affiliated with VIDA, LEAD, and HEFAS on academic planning</w:t>
      </w:r>
      <w:r w:rsidR="00F96BB4">
        <w:rPr>
          <w:rFonts w:ascii="Times New Roman" w:hAnsi="Times New Roman" w:cs="Times New Roman"/>
        </w:rPr>
        <w:t>.  Also, a "b" budget of $20</w:t>
      </w:r>
      <w:r w:rsidRPr="00433F67">
        <w:rPr>
          <w:rFonts w:ascii="Times New Roman" w:hAnsi="Times New Roman" w:cs="Times New Roman"/>
        </w:rPr>
        <w:t>0,000 is re</w:t>
      </w:r>
      <w:r w:rsidR="00F96BB4">
        <w:rPr>
          <w:rFonts w:ascii="Times New Roman" w:hAnsi="Times New Roman" w:cs="Times New Roman"/>
        </w:rPr>
        <w:t>quested for program maintenance and develo</w:t>
      </w:r>
      <w:r w:rsidR="00346E5B">
        <w:rPr>
          <w:rFonts w:ascii="Times New Roman" w:hAnsi="Times New Roman" w:cs="Times New Roman"/>
        </w:rPr>
        <w:t>pment for VIDA, LEAD, and HEFAS (these are currently grant, donation, DASB supported).</w:t>
      </w:r>
      <w:r w:rsidRPr="00433F67">
        <w:rPr>
          <w:rFonts w:ascii="Times New Roman" w:hAnsi="Times New Roman" w:cs="Times New Roman"/>
        </w:rPr>
        <w:t xml:space="preserve"> </w:t>
      </w:r>
    </w:p>
    <w:p w14:paraId="586F6DD5" w14:textId="77777777" w:rsidR="00DD7D93" w:rsidRDefault="00DD7D93" w:rsidP="004D23B7">
      <w:pPr>
        <w:rPr>
          <w:rFonts w:ascii="Times New Roman" w:hAnsi="Times New Roman" w:cs="Times New Roman"/>
        </w:rPr>
      </w:pPr>
    </w:p>
    <w:p w14:paraId="44CF5B71" w14:textId="0292AD3C" w:rsidR="004D23B7" w:rsidRPr="00E20C77" w:rsidRDefault="00E20C77" w:rsidP="004D23B7">
      <w:pPr>
        <w:rPr>
          <w:rFonts w:ascii="Times New Roman" w:hAnsi="Times New Roman" w:cs="Times New Roman"/>
          <w:b/>
        </w:rPr>
      </w:pPr>
      <w:r w:rsidRPr="00E20C77">
        <w:rPr>
          <w:rFonts w:ascii="Times New Roman" w:hAnsi="Times New Roman" w:cs="Times New Roman"/>
          <w:b/>
        </w:rPr>
        <w:t>Equipment R</w:t>
      </w:r>
      <w:r w:rsidR="00392ED3" w:rsidRPr="00E20C77">
        <w:rPr>
          <w:rFonts w:ascii="Times New Roman" w:hAnsi="Times New Roman" w:cs="Times New Roman"/>
          <w:b/>
        </w:rPr>
        <w:t>equest:</w:t>
      </w:r>
    </w:p>
    <w:p w14:paraId="557D040F" w14:textId="77777777" w:rsidR="00392ED3" w:rsidRPr="00392ED3" w:rsidRDefault="00392ED3" w:rsidP="00392ED3">
      <w:pPr>
        <w:pStyle w:val="ListParagraph"/>
        <w:numPr>
          <w:ilvl w:val="0"/>
          <w:numId w:val="4"/>
        </w:numPr>
        <w:rPr>
          <w:rFonts w:ascii="Times New Roman" w:eastAsia="Times New Roman" w:hAnsi="Times New Roman" w:cs="Times New Roman"/>
          <w:color w:val="000000"/>
        </w:rPr>
      </w:pPr>
      <w:r w:rsidRPr="00392ED3">
        <w:rPr>
          <w:rFonts w:ascii="Times New Roman" w:eastAsia="Times New Roman" w:hAnsi="Times New Roman" w:cs="Times New Roman"/>
          <w:color w:val="000000"/>
        </w:rPr>
        <w:t>2 Desktop computers.</w:t>
      </w:r>
    </w:p>
    <w:p w14:paraId="3811A2FB" w14:textId="77777777" w:rsidR="00392ED3" w:rsidRPr="00392ED3" w:rsidRDefault="00392ED3" w:rsidP="00392ED3">
      <w:pPr>
        <w:pStyle w:val="ListParagraph"/>
        <w:numPr>
          <w:ilvl w:val="0"/>
          <w:numId w:val="4"/>
        </w:numPr>
        <w:rPr>
          <w:rFonts w:ascii="Times New Roman" w:eastAsia="Times New Roman" w:hAnsi="Times New Roman" w:cs="Times New Roman"/>
          <w:color w:val="000000"/>
        </w:rPr>
      </w:pPr>
      <w:r w:rsidRPr="00392ED3">
        <w:rPr>
          <w:rFonts w:ascii="Times New Roman" w:eastAsia="Times New Roman" w:hAnsi="Times New Roman" w:cs="Times New Roman"/>
          <w:color w:val="000000"/>
        </w:rPr>
        <w:t>2 Widescreen monitors.</w:t>
      </w:r>
    </w:p>
    <w:p w14:paraId="17A64C28" w14:textId="77777777" w:rsidR="00392ED3" w:rsidRPr="00392ED3" w:rsidRDefault="00392ED3" w:rsidP="00392ED3">
      <w:pPr>
        <w:pStyle w:val="ListParagraph"/>
        <w:numPr>
          <w:ilvl w:val="0"/>
          <w:numId w:val="4"/>
        </w:numPr>
        <w:rPr>
          <w:rFonts w:ascii="Times New Roman" w:eastAsia="Times New Roman" w:hAnsi="Times New Roman" w:cs="Times New Roman"/>
          <w:color w:val="000000"/>
        </w:rPr>
      </w:pPr>
      <w:r w:rsidRPr="00392ED3">
        <w:rPr>
          <w:rFonts w:ascii="Times New Roman" w:eastAsia="Times New Roman" w:hAnsi="Times New Roman" w:cs="Times New Roman"/>
          <w:color w:val="000000"/>
        </w:rPr>
        <w:t>2 color printers.</w:t>
      </w:r>
    </w:p>
    <w:p w14:paraId="61C44D42" w14:textId="77777777" w:rsidR="00392ED3" w:rsidRPr="00392ED3" w:rsidRDefault="00392ED3" w:rsidP="00392ED3">
      <w:pPr>
        <w:pStyle w:val="ListParagraph"/>
        <w:numPr>
          <w:ilvl w:val="0"/>
          <w:numId w:val="4"/>
        </w:numPr>
        <w:rPr>
          <w:rFonts w:ascii="Times New Roman" w:eastAsia="Times New Roman" w:hAnsi="Times New Roman" w:cs="Times New Roman"/>
          <w:color w:val="000000"/>
        </w:rPr>
      </w:pPr>
      <w:r w:rsidRPr="00392ED3">
        <w:rPr>
          <w:rFonts w:ascii="Times New Roman" w:eastAsia="Times New Roman" w:hAnsi="Times New Roman" w:cs="Times New Roman"/>
          <w:color w:val="000000"/>
        </w:rPr>
        <w:t>2 DSL Cameras.</w:t>
      </w:r>
    </w:p>
    <w:p w14:paraId="016F769F" w14:textId="42D4B5B1" w:rsidR="00392ED3" w:rsidRPr="00392ED3" w:rsidRDefault="00392ED3" w:rsidP="00392ED3">
      <w:pPr>
        <w:pStyle w:val="ListParagraph"/>
        <w:numPr>
          <w:ilvl w:val="0"/>
          <w:numId w:val="4"/>
        </w:numPr>
        <w:rPr>
          <w:rFonts w:ascii="Times New Roman" w:hAnsi="Times New Roman" w:cs="Times New Roman"/>
        </w:rPr>
      </w:pPr>
      <w:r w:rsidRPr="00392ED3">
        <w:rPr>
          <w:rFonts w:ascii="Times New Roman" w:eastAsia="Times New Roman" w:hAnsi="Times New Roman" w:cs="Times New Roman"/>
          <w:color w:val="000000"/>
        </w:rPr>
        <w:t>1 Scanner</w:t>
      </w:r>
    </w:p>
    <w:p w14:paraId="45D56F01" w14:textId="77777777" w:rsidR="00DD7D93" w:rsidRDefault="00DD7D93" w:rsidP="009D37B4">
      <w:pPr>
        <w:rPr>
          <w:rFonts w:ascii="Times New Roman" w:hAnsi="Times New Roman" w:cs="Times New Roman"/>
        </w:rPr>
      </w:pPr>
    </w:p>
    <w:p w14:paraId="264F46D3" w14:textId="09D9EB5C" w:rsidR="00351363" w:rsidRDefault="00E20C77" w:rsidP="009D37B4">
      <w:pPr>
        <w:rPr>
          <w:rFonts w:ascii="Times New Roman" w:hAnsi="Times New Roman" w:cs="Times New Roman"/>
        </w:rPr>
      </w:pPr>
      <w:r w:rsidRPr="00E20C77">
        <w:rPr>
          <w:rFonts w:ascii="Times New Roman" w:hAnsi="Times New Roman" w:cs="Times New Roman"/>
          <w:b/>
        </w:rPr>
        <w:t>Facilities R</w:t>
      </w:r>
      <w:r w:rsidR="00392ED3" w:rsidRPr="00E20C77">
        <w:rPr>
          <w:rFonts w:ascii="Times New Roman" w:hAnsi="Times New Roman" w:cs="Times New Roman"/>
          <w:b/>
        </w:rPr>
        <w:t>equest</w:t>
      </w:r>
      <w:r>
        <w:rPr>
          <w:rFonts w:ascii="Times New Roman" w:hAnsi="Times New Roman" w:cs="Times New Roman"/>
        </w:rPr>
        <w:t xml:space="preserve">: </w:t>
      </w:r>
      <w:r w:rsidR="00392ED3">
        <w:rPr>
          <w:rFonts w:ascii="Times New Roman" w:hAnsi="Times New Roman" w:cs="Times New Roman"/>
        </w:rPr>
        <w:t>A</w:t>
      </w:r>
      <w:r w:rsidR="00392ED3" w:rsidRPr="00392ED3">
        <w:rPr>
          <w:rFonts w:ascii="Times New Roman" w:hAnsi="Times New Roman" w:cs="Times New Roman"/>
        </w:rPr>
        <w:t xml:space="preserve"> large training room, and the ECOT classroom (ECOT-1) would be ideal because it is a contiguous space for programming work.</w:t>
      </w:r>
      <w:r w:rsidR="009D37B4" w:rsidRPr="00433F67">
        <w:rPr>
          <w:rFonts w:ascii="Times New Roman" w:hAnsi="Times New Roman" w:cs="Times New Roman"/>
        </w:rPr>
        <w:t xml:space="preserve">   </w:t>
      </w:r>
    </w:p>
    <w:p w14:paraId="4382202C" w14:textId="77777777" w:rsidR="005260AE" w:rsidRPr="00433F67" w:rsidRDefault="005260AE" w:rsidP="009D37B4">
      <w:pPr>
        <w:rPr>
          <w:rFonts w:ascii="Times New Roman" w:hAnsi="Times New Roman" w:cs="Times New Roman"/>
        </w:rPr>
      </w:pPr>
    </w:p>
    <w:p w14:paraId="4A5CE538" w14:textId="69C35039" w:rsidR="00173577" w:rsidRPr="00433F67" w:rsidRDefault="009D37B4" w:rsidP="009D37B4">
      <w:pPr>
        <w:rPr>
          <w:rFonts w:ascii="Times New Roman" w:hAnsi="Times New Roman" w:cs="Times New Roman"/>
        </w:rPr>
      </w:pPr>
      <w:r w:rsidRPr="00433F67">
        <w:rPr>
          <w:rFonts w:ascii="Times New Roman" w:hAnsi="Times New Roman" w:cs="Times New Roman"/>
        </w:rPr>
        <w:t>In summary, the Academic Ser</w:t>
      </w:r>
      <w:r w:rsidR="004E1CB9" w:rsidRPr="00433F67">
        <w:rPr>
          <w:rFonts w:ascii="Times New Roman" w:hAnsi="Times New Roman" w:cs="Times New Roman"/>
        </w:rPr>
        <w:t>vi</w:t>
      </w:r>
      <w:r w:rsidR="00126C9B">
        <w:rPr>
          <w:rFonts w:ascii="Times New Roman" w:hAnsi="Times New Roman" w:cs="Times New Roman"/>
        </w:rPr>
        <w:t>ces Division is requesting $</w:t>
      </w:r>
      <w:r w:rsidR="00923ABB">
        <w:rPr>
          <w:rFonts w:ascii="Times New Roman" w:hAnsi="Times New Roman" w:cs="Times New Roman"/>
        </w:rPr>
        <w:t>308,500</w:t>
      </w:r>
      <w:r w:rsidRPr="00433F67">
        <w:rPr>
          <w:rFonts w:ascii="Times New Roman" w:hAnsi="Times New Roman" w:cs="Times New Roman"/>
        </w:rPr>
        <w:t xml:space="preserve"> in "b" b</w:t>
      </w:r>
      <w:r w:rsidR="00B61BEA">
        <w:rPr>
          <w:rFonts w:ascii="Times New Roman" w:hAnsi="Times New Roman" w:cs="Times New Roman"/>
        </w:rPr>
        <w:t xml:space="preserve">udget for </w:t>
      </w:r>
      <w:r w:rsidR="00923ABB">
        <w:rPr>
          <w:rFonts w:ascii="Times New Roman" w:hAnsi="Times New Roman" w:cs="Times New Roman"/>
        </w:rPr>
        <w:t>operational support, 3</w:t>
      </w:r>
      <w:r w:rsidRPr="00433F67">
        <w:rPr>
          <w:rFonts w:ascii="Times New Roman" w:hAnsi="Times New Roman" w:cs="Times New Roman"/>
        </w:rPr>
        <w:t xml:space="preserve"> FTEF (non-Instruction</w:t>
      </w:r>
      <w:r w:rsidR="00923ABB">
        <w:rPr>
          <w:rFonts w:ascii="Times New Roman" w:hAnsi="Times New Roman" w:cs="Times New Roman"/>
        </w:rPr>
        <w:t>al faculty), and 3</w:t>
      </w:r>
      <w:r w:rsidR="00262E30" w:rsidRPr="00433F67">
        <w:rPr>
          <w:rFonts w:ascii="Times New Roman" w:hAnsi="Times New Roman" w:cs="Times New Roman"/>
        </w:rPr>
        <w:t xml:space="preserve"> </w:t>
      </w:r>
      <w:r w:rsidR="00923ABB">
        <w:rPr>
          <w:rFonts w:ascii="Times New Roman" w:hAnsi="Times New Roman" w:cs="Times New Roman"/>
        </w:rPr>
        <w:t xml:space="preserve">FTEF </w:t>
      </w:r>
      <w:r w:rsidR="00262E30" w:rsidRPr="00433F67">
        <w:rPr>
          <w:rFonts w:ascii="Times New Roman" w:hAnsi="Times New Roman" w:cs="Times New Roman"/>
        </w:rPr>
        <w:t>c</w:t>
      </w:r>
      <w:r w:rsidR="00B61BEA">
        <w:rPr>
          <w:rFonts w:ascii="Times New Roman" w:hAnsi="Times New Roman" w:cs="Times New Roman"/>
        </w:rPr>
        <w:t>lassified positions. There are also small equipment request</w:t>
      </w:r>
      <w:r w:rsidR="00E20C77">
        <w:rPr>
          <w:rFonts w:ascii="Times New Roman" w:hAnsi="Times New Roman" w:cs="Times New Roman"/>
        </w:rPr>
        <w:t xml:space="preserve">s. </w:t>
      </w:r>
      <w:r w:rsidR="00B61BEA">
        <w:rPr>
          <w:rFonts w:ascii="Times New Roman" w:hAnsi="Times New Roman" w:cs="Times New Roman"/>
        </w:rPr>
        <w:t xml:space="preserve"> </w:t>
      </w:r>
      <w:r w:rsidRPr="00433F67">
        <w:rPr>
          <w:rFonts w:ascii="Times New Roman" w:hAnsi="Times New Roman" w:cs="Times New Roman"/>
        </w:rPr>
        <w:t>Detailed Justifications for request for "b" budget and these positions can</w:t>
      </w:r>
      <w:r w:rsidR="004E1CB9" w:rsidRPr="00433F67">
        <w:rPr>
          <w:rFonts w:ascii="Times New Roman" w:hAnsi="Times New Roman" w:cs="Times New Roman"/>
        </w:rPr>
        <w:t xml:space="preserve"> be found on the submitted </w:t>
      </w:r>
      <w:r w:rsidR="00923ABB">
        <w:rPr>
          <w:rFonts w:ascii="Times New Roman" w:hAnsi="Times New Roman" w:cs="Times New Roman"/>
        </w:rPr>
        <w:t>APRUs/</w:t>
      </w:r>
      <w:r w:rsidR="004E1CB9" w:rsidRPr="00433F67">
        <w:rPr>
          <w:rFonts w:ascii="Times New Roman" w:hAnsi="Times New Roman" w:cs="Times New Roman"/>
        </w:rPr>
        <w:t>CPRs</w:t>
      </w:r>
      <w:r w:rsidRPr="00433F67">
        <w:rPr>
          <w:rFonts w:ascii="Times New Roman" w:hAnsi="Times New Roman" w:cs="Times New Roman"/>
        </w:rPr>
        <w:t>.</w:t>
      </w:r>
    </w:p>
    <w:sectPr w:rsidR="00173577" w:rsidRPr="00433F67" w:rsidSect="00CA6B4B">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B6E3E" w14:textId="77777777" w:rsidR="009624C9" w:rsidRDefault="009624C9" w:rsidP="00433F67">
      <w:r>
        <w:separator/>
      </w:r>
    </w:p>
  </w:endnote>
  <w:endnote w:type="continuationSeparator" w:id="0">
    <w:p w14:paraId="0FA57C0D" w14:textId="77777777" w:rsidR="009624C9" w:rsidRDefault="009624C9" w:rsidP="0043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E3861" w14:textId="5BA1606F" w:rsidR="0099634B" w:rsidRDefault="0099634B">
    <w:pPr>
      <w:pStyle w:val="Footer"/>
    </w:pPr>
    <w:r>
      <w:tab/>
    </w:r>
    <w:r>
      <w:tab/>
      <w:t>R. Tomaneng  4-28-2016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263A4" w14:textId="77777777" w:rsidR="009624C9" w:rsidRDefault="009624C9" w:rsidP="00433F67">
      <w:r>
        <w:separator/>
      </w:r>
    </w:p>
  </w:footnote>
  <w:footnote w:type="continuationSeparator" w:id="0">
    <w:p w14:paraId="07D8D89E" w14:textId="77777777" w:rsidR="009624C9" w:rsidRDefault="009624C9" w:rsidP="00433F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AEE9" w14:textId="77777777" w:rsidR="009624C9" w:rsidRDefault="009624C9" w:rsidP="009439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FDD91" w14:textId="77777777" w:rsidR="009624C9" w:rsidRDefault="009624C9" w:rsidP="004D23B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FE90" w14:textId="77777777" w:rsidR="009624C9" w:rsidRDefault="009624C9" w:rsidP="009439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0E93">
      <w:rPr>
        <w:rStyle w:val="PageNumber"/>
        <w:noProof/>
      </w:rPr>
      <w:t>1</w:t>
    </w:r>
    <w:r>
      <w:rPr>
        <w:rStyle w:val="PageNumber"/>
      </w:rPr>
      <w:fldChar w:fldCharType="end"/>
    </w:r>
  </w:p>
  <w:p w14:paraId="18A71C1F" w14:textId="12D20955" w:rsidR="009624C9" w:rsidRPr="00433F67" w:rsidRDefault="009624C9" w:rsidP="004D23B7">
    <w:pPr>
      <w:pStyle w:val="Header"/>
      <w:ind w:right="360"/>
      <w:rPr>
        <w:b/>
      </w:rPr>
    </w:pPr>
    <w:r w:rsidRPr="00433F67">
      <w:rPr>
        <w:b/>
      </w:rPr>
      <w:t xml:space="preserve">ACADEMIC SERVICES </w:t>
    </w:r>
    <w:r>
      <w:rPr>
        <w:b/>
      </w:rPr>
      <w:tab/>
      <w:t xml:space="preserve">  ANNUAL PROGRAM REVIEW UPDATE</w:t>
    </w:r>
    <w:r w:rsidRPr="00433F67">
      <w:rPr>
        <w:b/>
      </w:rPr>
      <w:t xml:space="preserve"> </w:t>
    </w:r>
    <w:r>
      <w:rPr>
        <w:b/>
      </w:rPr>
      <w:t xml:space="preserve">    </w:t>
    </w:r>
    <w:r w:rsidRPr="00433F67">
      <w:rPr>
        <w:b/>
      </w:rPr>
      <w:t>SPRING 2016</w:t>
    </w:r>
  </w:p>
  <w:p w14:paraId="5DEE8569" w14:textId="77777777" w:rsidR="009624C9" w:rsidRDefault="009624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25C0"/>
    <w:multiLevelType w:val="hybridMultilevel"/>
    <w:tmpl w:val="04B2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67988"/>
    <w:multiLevelType w:val="hybridMultilevel"/>
    <w:tmpl w:val="4F08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B1FE9"/>
    <w:multiLevelType w:val="hybridMultilevel"/>
    <w:tmpl w:val="957A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D7335B"/>
    <w:multiLevelType w:val="hybridMultilevel"/>
    <w:tmpl w:val="ACD2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023B48"/>
    <w:multiLevelType w:val="hybridMultilevel"/>
    <w:tmpl w:val="3280E7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54A5E9E"/>
    <w:multiLevelType w:val="hybridMultilevel"/>
    <w:tmpl w:val="37E4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B4"/>
    <w:rsid w:val="000A0E77"/>
    <w:rsid w:val="00126C9B"/>
    <w:rsid w:val="00165905"/>
    <w:rsid w:val="00173577"/>
    <w:rsid w:val="001C0F19"/>
    <w:rsid w:val="00210754"/>
    <w:rsid w:val="00262E30"/>
    <w:rsid w:val="00275B8D"/>
    <w:rsid w:val="002B1865"/>
    <w:rsid w:val="002B50BC"/>
    <w:rsid w:val="00346E5B"/>
    <w:rsid w:val="00351363"/>
    <w:rsid w:val="00392ED3"/>
    <w:rsid w:val="003C54CF"/>
    <w:rsid w:val="003D3C02"/>
    <w:rsid w:val="00401D71"/>
    <w:rsid w:val="00402DA3"/>
    <w:rsid w:val="00413C9A"/>
    <w:rsid w:val="00433F67"/>
    <w:rsid w:val="00441547"/>
    <w:rsid w:val="00446095"/>
    <w:rsid w:val="004618DE"/>
    <w:rsid w:val="00473D63"/>
    <w:rsid w:val="004B300B"/>
    <w:rsid w:val="004D23B7"/>
    <w:rsid w:val="004D4126"/>
    <w:rsid w:val="004E1CB9"/>
    <w:rsid w:val="005260AE"/>
    <w:rsid w:val="00540E93"/>
    <w:rsid w:val="00585CE1"/>
    <w:rsid w:val="005F4E8E"/>
    <w:rsid w:val="006537DE"/>
    <w:rsid w:val="00671ECE"/>
    <w:rsid w:val="006E34D3"/>
    <w:rsid w:val="006E5463"/>
    <w:rsid w:val="00717249"/>
    <w:rsid w:val="00775049"/>
    <w:rsid w:val="00832504"/>
    <w:rsid w:val="008C3501"/>
    <w:rsid w:val="00923ABB"/>
    <w:rsid w:val="00940291"/>
    <w:rsid w:val="00943981"/>
    <w:rsid w:val="009624C9"/>
    <w:rsid w:val="0099634B"/>
    <w:rsid w:val="009A3A34"/>
    <w:rsid w:val="009C459A"/>
    <w:rsid w:val="009D37B4"/>
    <w:rsid w:val="00A20E3A"/>
    <w:rsid w:val="00B3526D"/>
    <w:rsid w:val="00B61BEA"/>
    <w:rsid w:val="00BB06BD"/>
    <w:rsid w:val="00BC433F"/>
    <w:rsid w:val="00BE6BB4"/>
    <w:rsid w:val="00BE764D"/>
    <w:rsid w:val="00C07F7F"/>
    <w:rsid w:val="00C25FD8"/>
    <w:rsid w:val="00C93E4C"/>
    <w:rsid w:val="00CA6B4B"/>
    <w:rsid w:val="00CE7B13"/>
    <w:rsid w:val="00DD7D93"/>
    <w:rsid w:val="00E20C77"/>
    <w:rsid w:val="00EC23BB"/>
    <w:rsid w:val="00F063E1"/>
    <w:rsid w:val="00F0786C"/>
    <w:rsid w:val="00F679E9"/>
    <w:rsid w:val="00F80A63"/>
    <w:rsid w:val="00F96BB4"/>
    <w:rsid w:val="00FB15F0"/>
    <w:rsid w:val="00FC09A9"/>
    <w:rsid w:val="00FC0C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3E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0E3A"/>
    <w:pPr>
      <w:spacing w:beforeLines="1" w:afterLines="1"/>
    </w:pPr>
    <w:rPr>
      <w:rFonts w:ascii="Times" w:hAnsi="Times" w:cs="Times New Roman"/>
      <w:sz w:val="20"/>
      <w:szCs w:val="20"/>
    </w:rPr>
  </w:style>
  <w:style w:type="character" w:styleId="Strong">
    <w:name w:val="Strong"/>
    <w:basedOn w:val="DefaultParagraphFont"/>
    <w:uiPriority w:val="22"/>
    <w:rsid w:val="00A20E3A"/>
    <w:rPr>
      <w:b/>
    </w:rPr>
  </w:style>
  <w:style w:type="paragraph" w:styleId="Header">
    <w:name w:val="header"/>
    <w:basedOn w:val="Normal"/>
    <w:link w:val="HeaderChar"/>
    <w:rsid w:val="00433F67"/>
    <w:pPr>
      <w:tabs>
        <w:tab w:val="center" w:pos="4320"/>
        <w:tab w:val="right" w:pos="8640"/>
      </w:tabs>
    </w:pPr>
  </w:style>
  <w:style w:type="character" w:customStyle="1" w:styleId="HeaderChar">
    <w:name w:val="Header Char"/>
    <w:basedOn w:val="DefaultParagraphFont"/>
    <w:link w:val="Header"/>
    <w:rsid w:val="00433F67"/>
  </w:style>
  <w:style w:type="paragraph" w:styleId="Footer">
    <w:name w:val="footer"/>
    <w:basedOn w:val="Normal"/>
    <w:link w:val="FooterChar"/>
    <w:rsid w:val="00433F67"/>
    <w:pPr>
      <w:tabs>
        <w:tab w:val="center" w:pos="4320"/>
        <w:tab w:val="right" w:pos="8640"/>
      </w:tabs>
    </w:pPr>
  </w:style>
  <w:style w:type="character" w:customStyle="1" w:styleId="FooterChar">
    <w:name w:val="Footer Char"/>
    <w:basedOn w:val="DefaultParagraphFont"/>
    <w:link w:val="Footer"/>
    <w:rsid w:val="00433F67"/>
  </w:style>
  <w:style w:type="paragraph" w:styleId="ListParagraph">
    <w:name w:val="List Paragraph"/>
    <w:basedOn w:val="Normal"/>
    <w:rsid w:val="00832504"/>
    <w:pPr>
      <w:ind w:left="720"/>
      <w:contextualSpacing/>
    </w:pPr>
  </w:style>
  <w:style w:type="character" w:styleId="PageNumber">
    <w:name w:val="page number"/>
    <w:basedOn w:val="DefaultParagraphFont"/>
    <w:rsid w:val="004D23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0E3A"/>
    <w:pPr>
      <w:spacing w:beforeLines="1" w:afterLines="1"/>
    </w:pPr>
    <w:rPr>
      <w:rFonts w:ascii="Times" w:hAnsi="Times" w:cs="Times New Roman"/>
      <w:sz w:val="20"/>
      <w:szCs w:val="20"/>
    </w:rPr>
  </w:style>
  <w:style w:type="character" w:styleId="Strong">
    <w:name w:val="Strong"/>
    <w:basedOn w:val="DefaultParagraphFont"/>
    <w:uiPriority w:val="22"/>
    <w:rsid w:val="00A20E3A"/>
    <w:rPr>
      <w:b/>
    </w:rPr>
  </w:style>
  <w:style w:type="paragraph" w:styleId="Header">
    <w:name w:val="header"/>
    <w:basedOn w:val="Normal"/>
    <w:link w:val="HeaderChar"/>
    <w:rsid w:val="00433F67"/>
    <w:pPr>
      <w:tabs>
        <w:tab w:val="center" w:pos="4320"/>
        <w:tab w:val="right" w:pos="8640"/>
      </w:tabs>
    </w:pPr>
  </w:style>
  <w:style w:type="character" w:customStyle="1" w:styleId="HeaderChar">
    <w:name w:val="Header Char"/>
    <w:basedOn w:val="DefaultParagraphFont"/>
    <w:link w:val="Header"/>
    <w:rsid w:val="00433F67"/>
  </w:style>
  <w:style w:type="paragraph" w:styleId="Footer">
    <w:name w:val="footer"/>
    <w:basedOn w:val="Normal"/>
    <w:link w:val="FooterChar"/>
    <w:rsid w:val="00433F67"/>
    <w:pPr>
      <w:tabs>
        <w:tab w:val="center" w:pos="4320"/>
        <w:tab w:val="right" w:pos="8640"/>
      </w:tabs>
    </w:pPr>
  </w:style>
  <w:style w:type="character" w:customStyle="1" w:styleId="FooterChar">
    <w:name w:val="Footer Char"/>
    <w:basedOn w:val="DefaultParagraphFont"/>
    <w:link w:val="Footer"/>
    <w:rsid w:val="00433F67"/>
  </w:style>
  <w:style w:type="paragraph" w:styleId="ListParagraph">
    <w:name w:val="List Paragraph"/>
    <w:basedOn w:val="Normal"/>
    <w:rsid w:val="00832504"/>
    <w:pPr>
      <w:ind w:left="720"/>
      <w:contextualSpacing/>
    </w:pPr>
  </w:style>
  <w:style w:type="character" w:styleId="PageNumber">
    <w:name w:val="page number"/>
    <w:basedOn w:val="DefaultParagraphFont"/>
    <w:rsid w:val="004D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60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6259</Characters>
  <Application>Microsoft Macintosh Word</Application>
  <DocSecurity>0</DocSecurity>
  <Lines>52</Lines>
  <Paragraphs>14</Paragraphs>
  <ScaleCrop>false</ScaleCrop>
  <Company>De Anza College</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Tomaneng</dc:creator>
  <cp:keywords/>
  <cp:lastModifiedBy>De Anza College</cp:lastModifiedBy>
  <cp:revision>2</cp:revision>
  <cp:lastPrinted>2016-04-28T06:09:00Z</cp:lastPrinted>
  <dcterms:created xsi:type="dcterms:W3CDTF">2016-05-02T21:50:00Z</dcterms:created>
  <dcterms:modified xsi:type="dcterms:W3CDTF">2016-05-02T21:50:00Z</dcterms:modified>
</cp:coreProperties>
</file>