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97" w:rsidRDefault="004B3F97" w:rsidP="004B3F97">
      <w:pPr>
        <w:rPr>
          <w:b/>
          <w:i/>
          <w:sz w:val="28"/>
          <w:szCs w:val="28"/>
        </w:rPr>
      </w:pPr>
      <w:r w:rsidRPr="00D7421A">
        <w:rPr>
          <w:b/>
          <w:i/>
          <w:sz w:val="28"/>
          <w:szCs w:val="28"/>
        </w:rPr>
        <w:t xml:space="preserve">Question Set: </w:t>
      </w:r>
      <w:r>
        <w:rPr>
          <w:b/>
          <w:i/>
          <w:sz w:val="28"/>
          <w:szCs w:val="28"/>
        </w:rPr>
        <w:t xml:space="preserve">Business/Computer Science &amp; Applied Technologies </w:t>
      </w:r>
    </w:p>
    <w:p w:rsidR="004B3F97" w:rsidRDefault="004B3F97" w:rsidP="004B3F97">
      <w:pPr>
        <w:rPr>
          <w:b/>
          <w:i/>
          <w:sz w:val="28"/>
          <w:szCs w:val="28"/>
        </w:rPr>
      </w:pPr>
    </w:p>
    <w:p w:rsidR="004B3F97" w:rsidRPr="004B3F97" w:rsidRDefault="004B3F97" w:rsidP="004B3F97">
      <w:r w:rsidRPr="004B3F97">
        <w:t>Questions for all Departments/Divisions</w:t>
      </w:r>
    </w:p>
    <w:p w:rsidR="004B3F97" w:rsidRPr="004B3F97" w:rsidRDefault="004B3F97" w:rsidP="004B3F97"/>
    <w:p w:rsidR="004B3F97" w:rsidRPr="004B3F97" w:rsidRDefault="004B3F97" w:rsidP="004B3F97">
      <w:pPr>
        <w:pStyle w:val="ListParagraph"/>
        <w:numPr>
          <w:ilvl w:val="0"/>
          <w:numId w:val="6"/>
        </w:numPr>
      </w:pPr>
      <w:r w:rsidRPr="004B3F97">
        <w:t xml:space="preserve">Reflecting back on your equity success rates, what specific initiatives have had the most positive impact on your success rates? How is your department sharing these effective practices among full-time and part-time faculty members? </w:t>
      </w:r>
    </w:p>
    <w:p w:rsidR="004B3F97" w:rsidRPr="004B3F97" w:rsidRDefault="004B3F97" w:rsidP="004B3F97"/>
    <w:p w:rsidR="004B3F97" w:rsidRPr="004B3F97" w:rsidRDefault="004B3F97" w:rsidP="004B3F97">
      <w:pPr>
        <w:pStyle w:val="ListParagraph"/>
        <w:numPr>
          <w:ilvl w:val="0"/>
          <w:numId w:val="6"/>
        </w:numPr>
      </w:pPr>
      <w:r w:rsidRPr="004B3F97">
        <w:t xml:space="preserve">What do your SLO/PLO and Equity assessment results reveal about resources needed to achieve higher student success and retention rates?  </w:t>
      </w:r>
    </w:p>
    <w:p w:rsidR="004B3F97" w:rsidRPr="004B3F97" w:rsidRDefault="004B3F97" w:rsidP="004B3F97"/>
    <w:p w:rsidR="004B3F97" w:rsidRPr="004B3F97" w:rsidRDefault="004B3F97" w:rsidP="004B3F97">
      <w:pPr>
        <w:pStyle w:val="ListParagraph"/>
        <w:numPr>
          <w:ilvl w:val="0"/>
          <w:numId w:val="6"/>
        </w:numPr>
      </w:pPr>
      <w:r w:rsidRPr="004B3F97">
        <w:t>As you look at the enrollment numbers on your departmental program review data sheets, please tell us what you have done to increase enrollment or, if your department has decreased, please tell us what your plan is for increasing enrollment this coming year?</w:t>
      </w:r>
    </w:p>
    <w:p w:rsidR="004B3F97" w:rsidRPr="004B3F97" w:rsidRDefault="004B3F97" w:rsidP="004B3F97"/>
    <w:p w:rsidR="004B3F97" w:rsidRPr="004B3F97" w:rsidRDefault="004B3F97" w:rsidP="004B3F97">
      <w:pPr>
        <w:pStyle w:val="ListParagraph"/>
        <w:numPr>
          <w:ilvl w:val="0"/>
          <w:numId w:val="6"/>
        </w:numPr>
      </w:pPr>
      <w:r w:rsidRPr="004B3F97">
        <w:t>What is your budget planning process?  How do you prioritize resource allocation within the division?</w:t>
      </w:r>
    </w:p>
    <w:p w:rsidR="004B3F97" w:rsidRPr="004B3F97" w:rsidRDefault="004B3F97" w:rsidP="004B3F97">
      <w:r w:rsidRPr="004B3F97">
        <w:t xml:space="preserve"> </w:t>
      </w:r>
    </w:p>
    <w:p w:rsidR="004B3F97" w:rsidRPr="004B3F97" w:rsidRDefault="004B3F97" w:rsidP="004B3F97">
      <w:pPr>
        <w:rPr>
          <w:b/>
        </w:rPr>
      </w:pPr>
      <w:r w:rsidRPr="004B3F97">
        <w:rPr>
          <w:b/>
          <w:sz w:val="28"/>
          <w:szCs w:val="28"/>
        </w:rPr>
        <w:t xml:space="preserve"> </w:t>
      </w:r>
      <w:r w:rsidRPr="004B3F97">
        <w:rPr>
          <w:b/>
        </w:rPr>
        <w:t>Additional question for Business/Computer Systems Division</w:t>
      </w:r>
    </w:p>
    <w:p w:rsidR="004B3F97" w:rsidRPr="004B3F97" w:rsidRDefault="004B3F97" w:rsidP="004B3F97"/>
    <w:p w:rsidR="004B3F97" w:rsidRPr="004B3F97" w:rsidRDefault="004B3F97" w:rsidP="004B3F97">
      <w:pPr>
        <w:pStyle w:val="ListParagraph"/>
        <w:numPr>
          <w:ilvl w:val="0"/>
          <w:numId w:val="5"/>
        </w:numPr>
      </w:pPr>
      <w:r w:rsidRPr="004B3F97">
        <w:t>What is the division-wide plan to encourage and fund professional development, including training for online teaching?</w:t>
      </w:r>
    </w:p>
    <w:p w:rsidR="004B3F97" w:rsidRPr="004B3F97" w:rsidRDefault="004B3F97" w:rsidP="004B3F97">
      <w:r w:rsidRPr="004B3F97">
        <w:t xml:space="preserve"> </w:t>
      </w:r>
    </w:p>
    <w:p w:rsidR="004B3F97" w:rsidRPr="004B3F97" w:rsidRDefault="004B3F97" w:rsidP="004B3F97">
      <w:pPr>
        <w:rPr>
          <w:b/>
          <w:sz w:val="28"/>
          <w:szCs w:val="28"/>
        </w:rPr>
      </w:pPr>
      <w:r>
        <w:rPr>
          <w:b/>
          <w:sz w:val="28"/>
          <w:szCs w:val="28"/>
        </w:rPr>
        <w:t>Accounting</w:t>
      </w:r>
    </w:p>
    <w:p w:rsidR="004B3F97" w:rsidRPr="004B3F97" w:rsidRDefault="004B3F97" w:rsidP="004B3F97"/>
    <w:p w:rsidR="004B3F97" w:rsidRPr="004B3F97" w:rsidRDefault="004B3F97" w:rsidP="004B3F97">
      <w:pPr>
        <w:pStyle w:val="ListParagraph"/>
        <w:numPr>
          <w:ilvl w:val="0"/>
          <w:numId w:val="4"/>
        </w:numPr>
      </w:pPr>
      <w:r w:rsidRPr="004B3F97">
        <w:t>How are you measuring the impacts of specific interventions, such as on-campus and online tutoring, teaching methods, or student success?</w:t>
      </w:r>
    </w:p>
    <w:p w:rsidR="004B3F97" w:rsidRPr="004B3F97" w:rsidRDefault="004B3F97" w:rsidP="004B3F97">
      <w:pPr>
        <w:pStyle w:val="ListParagraph"/>
        <w:numPr>
          <w:ilvl w:val="0"/>
          <w:numId w:val="4"/>
        </w:numPr>
      </w:pPr>
      <w:r w:rsidRPr="004B3F97">
        <w:t>If you know specific interventions are effective, how are you increasing the use of this practice across the division/department?</w:t>
      </w:r>
    </w:p>
    <w:p w:rsidR="004B3F97" w:rsidRPr="004B3F97" w:rsidRDefault="004B3F97" w:rsidP="004B3F97">
      <w:r w:rsidRPr="004B3F97">
        <w:t xml:space="preserve"> </w:t>
      </w:r>
    </w:p>
    <w:p w:rsidR="004B3F97" w:rsidRPr="004B3F97" w:rsidRDefault="004B3F97" w:rsidP="004B3F97">
      <w:pPr>
        <w:rPr>
          <w:b/>
          <w:sz w:val="28"/>
          <w:szCs w:val="28"/>
        </w:rPr>
      </w:pPr>
      <w:r w:rsidRPr="004B3F97">
        <w:rPr>
          <w:b/>
          <w:sz w:val="28"/>
          <w:szCs w:val="28"/>
        </w:rPr>
        <w:t>A</w:t>
      </w:r>
      <w:r>
        <w:rPr>
          <w:b/>
          <w:sz w:val="28"/>
          <w:szCs w:val="28"/>
        </w:rPr>
        <w:t>utomotive Technology</w:t>
      </w:r>
    </w:p>
    <w:p w:rsidR="004B3F97" w:rsidRPr="004B3F97" w:rsidRDefault="004B3F97" w:rsidP="004B3F97"/>
    <w:p w:rsidR="004B3F97" w:rsidRPr="004B3F97" w:rsidRDefault="004B3F97" w:rsidP="004B3F97">
      <w:pPr>
        <w:pStyle w:val="ListParagraph"/>
        <w:numPr>
          <w:ilvl w:val="0"/>
          <w:numId w:val="3"/>
        </w:numPr>
      </w:pPr>
      <w:r w:rsidRPr="004B3F97">
        <w:t>Your department has a very low success equity gap (5%).  Do you have plans to share ideas/strategies with other departments on campus?</w:t>
      </w:r>
    </w:p>
    <w:p w:rsidR="004B3F97" w:rsidRPr="004B3F97" w:rsidRDefault="004B3F97" w:rsidP="004B3F97">
      <w:pPr>
        <w:pStyle w:val="ListParagraph"/>
        <w:numPr>
          <w:ilvl w:val="0"/>
          <w:numId w:val="3"/>
        </w:numPr>
      </w:pPr>
      <w:r w:rsidRPr="004B3F97">
        <w:t>What progress have you made to increase female enrollment and success rates?</w:t>
      </w:r>
    </w:p>
    <w:p w:rsidR="004B3F97" w:rsidRPr="004B3F97" w:rsidRDefault="004B3F97" w:rsidP="004B3F97"/>
    <w:p w:rsidR="004B3F97" w:rsidRPr="004B3F97" w:rsidRDefault="004B3F97" w:rsidP="004B3F97">
      <w:pPr>
        <w:rPr>
          <w:b/>
          <w:sz w:val="28"/>
          <w:szCs w:val="28"/>
        </w:rPr>
      </w:pPr>
      <w:r>
        <w:rPr>
          <w:b/>
          <w:sz w:val="28"/>
          <w:szCs w:val="28"/>
        </w:rPr>
        <w:t xml:space="preserve">Business </w:t>
      </w:r>
    </w:p>
    <w:p w:rsidR="004B3F97" w:rsidRPr="004B3F97" w:rsidRDefault="004B3F97" w:rsidP="004B3F97"/>
    <w:p w:rsidR="004B3F97" w:rsidRPr="004B3F97" w:rsidRDefault="004B3F97" w:rsidP="004B3F97">
      <w:pPr>
        <w:pStyle w:val="ListParagraph"/>
        <w:numPr>
          <w:ilvl w:val="0"/>
          <w:numId w:val="2"/>
        </w:numPr>
      </w:pPr>
      <w:r w:rsidRPr="004B3F97">
        <w:t>The increased equity gap (18%) is partially explained by additional online course offerings.  If, in fact, this increase is the result of higher non-success rates, how are curriculum changes recognized and addressed?</w:t>
      </w:r>
    </w:p>
    <w:p w:rsidR="004B3F97" w:rsidRPr="004B3F97" w:rsidRDefault="004B3F97" w:rsidP="004B3F97">
      <w:r w:rsidRPr="004B3F97">
        <w:t xml:space="preserve"> </w:t>
      </w:r>
    </w:p>
    <w:p w:rsidR="004B3F97" w:rsidRDefault="004B3F97" w:rsidP="004B3F97"/>
    <w:p w:rsidR="004B3F97" w:rsidRDefault="004B3F97" w:rsidP="004B3F97"/>
    <w:p w:rsidR="004B3F97" w:rsidRDefault="004B3F97" w:rsidP="004B3F97"/>
    <w:p w:rsidR="004B3F97" w:rsidRPr="004B3F97" w:rsidRDefault="004B3F97" w:rsidP="004B3F97">
      <w:pPr>
        <w:rPr>
          <w:b/>
          <w:sz w:val="28"/>
          <w:szCs w:val="28"/>
        </w:rPr>
      </w:pPr>
      <w:r w:rsidRPr="004B3F97">
        <w:rPr>
          <w:b/>
          <w:sz w:val="28"/>
          <w:szCs w:val="28"/>
        </w:rPr>
        <w:t>Computer Infor</w:t>
      </w:r>
      <w:r>
        <w:rPr>
          <w:b/>
          <w:sz w:val="28"/>
          <w:szCs w:val="28"/>
        </w:rPr>
        <w:t>mation Systems (CIS)</w:t>
      </w:r>
    </w:p>
    <w:p w:rsidR="004B3F97" w:rsidRPr="004B3F97" w:rsidRDefault="004B3F97" w:rsidP="004B3F97"/>
    <w:p w:rsidR="004B3F97" w:rsidRPr="004B3F97" w:rsidRDefault="004B3F97" w:rsidP="004B3F97">
      <w:pPr>
        <w:pStyle w:val="ListParagraph"/>
        <w:numPr>
          <w:ilvl w:val="0"/>
          <w:numId w:val="1"/>
        </w:numPr>
      </w:pPr>
      <w:r w:rsidRPr="004B3F97">
        <w:t>The CIS program continues to demonstrate innovative techniques to increase student success (2010/11 = 67%, 2011/12 = 73%, 2012/13 = 70%) Briefly explain approaches that contribute to these improvements. Are there plans to share these approaches across the division/department?</w:t>
      </w:r>
    </w:p>
    <w:p w:rsidR="004B3F97" w:rsidRPr="004B3F97" w:rsidRDefault="004B3F97" w:rsidP="004B3F97">
      <w:r w:rsidRPr="004B3F97">
        <w:t xml:space="preserve"> </w:t>
      </w:r>
    </w:p>
    <w:p w:rsidR="004B3F97" w:rsidRPr="004B3F97" w:rsidRDefault="004B3F97" w:rsidP="004B3F97">
      <w:pPr>
        <w:rPr>
          <w:b/>
          <w:sz w:val="28"/>
          <w:szCs w:val="28"/>
        </w:rPr>
      </w:pPr>
      <w:r>
        <w:rPr>
          <w:b/>
          <w:sz w:val="28"/>
          <w:szCs w:val="28"/>
        </w:rPr>
        <w:t>MCNC</w:t>
      </w:r>
    </w:p>
    <w:p w:rsidR="004B3F97" w:rsidRPr="004B3F97" w:rsidRDefault="004B3F97" w:rsidP="004B3F97"/>
    <w:p w:rsidR="004B3F97" w:rsidRPr="004B3F97" w:rsidRDefault="004B3F97" w:rsidP="004B3F97">
      <w:r w:rsidRPr="004B3F97">
        <w:t xml:space="preserve">No questions at this time.   </w:t>
      </w:r>
    </w:p>
    <w:p w:rsidR="004B3F97" w:rsidRPr="004B3F97" w:rsidRDefault="004B3F97" w:rsidP="004B3F97">
      <w:r w:rsidRPr="004B3F97">
        <w:t xml:space="preserve"> </w:t>
      </w:r>
    </w:p>
    <w:p w:rsidR="004B3F97" w:rsidRPr="004B3F97" w:rsidRDefault="004B3F97" w:rsidP="004B3F97">
      <w:pPr>
        <w:rPr>
          <w:b/>
          <w:sz w:val="28"/>
          <w:szCs w:val="28"/>
        </w:rPr>
      </w:pPr>
      <w:r w:rsidRPr="004B3F97">
        <w:rPr>
          <w:b/>
          <w:sz w:val="28"/>
          <w:szCs w:val="28"/>
        </w:rPr>
        <w:t>Real E</w:t>
      </w:r>
      <w:r>
        <w:rPr>
          <w:b/>
          <w:sz w:val="28"/>
          <w:szCs w:val="28"/>
        </w:rPr>
        <w:t>state</w:t>
      </w:r>
      <w:bookmarkStart w:id="0" w:name="_GoBack"/>
      <w:bookmarkEnd w:id="0"/>
    </w:p>
    <w:p w:rsidR="004B3F97" w:rsidRPr="004B3F97" w:rsidRDefault="004B3F97" w:rsidP="004B3F97"/>
    <w:p w:rsidR="004B3F97" w:rsidRPr="004B3F97" w:rsidRDefault="004B3F97" w:rsidP="004B3F97">
      <w:r w:rsidRPr="004B3F97">
        <w:t>No questions at this time.</w:t>
      </w:r>
    </w:p>
    <w:p w:rsidR="004B3F97" w:rsidRPr="004B3F97" w:rsidRDefault="004B3F97" w:rsidP="004B3F97">
      <w:pPr>
        <w:rPr>
          <w:sz w:val="28"/>
          <w:szCs w:val="28"/>
        </w:rPr>
      </w:pPr>
    </w:p>
    <w:p w:rsidR="00ED2C39" w:rsidRDefault="00ED2C39"/>
    <w:sectPr w:rsidR="00ED2C39"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46A6"/>
    <w:multiLevelType w:val="hybridMultilevel"/>
    <w:tmpl w:val="45147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F49EB"/>
    <w:multiLevelType w:val="hybridMultilevel"/>
    <w:tmpl w:val="F9B65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07C0C"/>
    <w:multiLevelType w:val="hybridMultilevel"/>
    <w:tmpl w:val="7BC01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228E6"/>
    <w:multiLevelType w:val="hybridMultilevel"/>
    <w:tmpl w:val="6CF8C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74793B"/>
    <w:multiLevelType w:val="hybridMultilevel"/>
    <w:tmpl w:val="2DAA3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96ECA"/>
    <w:multiLevelType w:val="hybridMultilevel"/>
    <w:tmpl w:val="048A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F97"/>
    <w:rsid w:val="004B3F97"/>
    <w:rsid w:val="004C2C10"/>
    <w:rsid w:val="00ED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4D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F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1848</Characters>
  <Application>Microsoft Macintosh Word</Application>
  <DocSecurity>0</DocSecurity>
  <Lines>15</Lines>
  <Paragraphs>4</Paragraphs>
  <ScaleCrop>false</ScaleCrop>
  <Company>FHDA</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1</cp:revision>
  <dcterms:created xsi:type="dcterms:W3CDTF">2014-05-29T22:35:00Z</dcterms:created>
  <dcterms:modified xsi:type="dcterms:W3CDTF">2014-05-29T22:40:00Z</dcterms:modified>
</cp:coreProperties>
</file>