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6FE" w:rsidRPr="003407D7" w:rsidRDefault="00F576FE" w:rsidP="00F576FE">
      <w:pPr>
        <w:rPr>
          <w:rFonts w:asciiTheme="majorHAnsi" w:hAnsiTheme="majorHAnsi"/>
          <w:szCs w:val="24"/>
        </w:rPr>
      </w:pPr>
      <w:r w:rsidRPr="003407D7">
        <w:rPr>
          <w:rFonts w:asciiTheme="majorHAnsi" w:hAnsiTheme="majorHAnsi"/>
          <w:szCs w:val="24"/>
        </w:rPr>
        <w:t>The De Anza Colle</w:t>
      </w:r>
      <w:r w:rsidR="00E52487">
        <w:rPr>
          <w:rFonts w:asciiTheme="majorHAnsi" w:hAnsiTheme="majorHAnsi"/>
          <w:szCs w:val="24"/>
        </w:rPr>
        <w:t>ge Academic Senate Election 2019</w:t>
      </w:r>
    </w:p>
    <w:p w:rsidR="00F92AA0" w:rsidRPr="003407D7" w:rsidRDefault="003407D7" w:rsidP="00F92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Note:  Vote will be on-</w:t>
      </w:r>
      <w:r w:rsidR="00F92AA0" w:rsidRPr="003407D7">
        <w:rPr>
          <w:rFonts w:asciiTheme="majorHAnsi" w:hAnsiTheme="majorHAnsi"/>
          <w:szCs w:val="24"/>
        </w:rPr>
        <w:t xml:space="preserve">line.  Arrange with </w:t>
      </w:r>
      <w:r w:rsidR="00F92AA0" w:rsidRPr="00441A48">
        <w:rPr>
          <w:rFonts w:asciiTheme="majorHAnsi" w:hAnsiTheme="majorHAnsi"/>
          <w:szCs w:val="24"/>
          <w:highlight w:val="yellow"/>
        </w:rPr>
        <w:t xml:space="preserve">Marisa </w:t>
      </w:r>
      <w:proofErr w:type="spellStart"/>
      <w:r w:rsidR="00F92AA0" w:rsidRPr="00441A48">
        <w:rPr>
          <w:rFonts w:asciiTheme="majorHAnsi" w:hAnsiTheme="majorHAnsi"/>
          <w:szCs w:val="24"/>
          <w:highlight w:val="yellow"/>
        </w:rPr>
        <w:t>Spatafore</w:t>
      </w:r>
      <w:proofErr w:type="spellEnd"/>
      <w:r w:rsidR="00F92AA0" w:rsidRPr="003407D7">
        <w:rPr>
          <w:rFonts w:asciiTheme="majorHAnsi" w:hAnsiTheme="majorHAnsi"/>
          <w:szCs w:val="24"/>
        </w:rPr>
        <w:t>, Communications</w:t>
      </w:r>
    </w:p>
    <w:p w:rsidR="00F576FE" w:rsidRPr="003407D7" w:rsidRDefault="00273635" w:rsidP="00F576FE">
      <w:pPr>
        <w:rPr>
          <w:rFonts w:asciiTheme="majorHAnsi" w:hAnsiTheme="majorHAnsi"/>
          <w:szCs w:val="24"/>
        </w:rPr>
      </w:pPr>
      <w:r w:rsidRPr="003407D7">
        <w:rPr>
          <w:rFonts w:asciiTheme="majorHAnsi" w:hAnsiTheme="majorHAnsi"/>
          <w:szCs w:val="24"/>
        </w:rPr>
        <w:t>ANNOUNCEMENT</w:t>
      </w:r>
    </w:p>
    <w:p w:rsidR="00F576FE" w:rsidRPr="003407D7" w:rsidRDefault="00F576FE" w:rsidP="00F576FE">
      <w:pPr>
        <w:rPr>
          <w:rFonts w:asciiTheme="majorHAnsi" w:hAnsiTheme="majorHAnsi"/>
          <w:b/>
          <w:szCs w:val="24"/>
        </w:rPr>
      </w:pPr>
      <w:r w:rsidRPr="003407D7">
        <w:rPr>
          <w:rFonts w:asciiTheme="majorHAnsi" w:hAnsiTheme="majorHAnsi"/>
          <w:szCs w:val="24"/>
        </w:rPr>
        <w:t>Faculty will vote on two matters</w:t>
      </w:r>
      <w:r w:rsidR="00273635" w:rsidRPr="003407D7">
        <w:rPr>
          <w:rFonts w:asciiTheme="majorHAnsi" w:hAnsiTheme="majorHAnsi"/>
          <w:szCs w:val="24"/>
        </w:rPr>
        <w:t>:</w:t>
      </w:r>
      <w:r w:rsidR="00F92AA0" w:rsidRPr="003407D7">
        <w:rPr>
          <w:rFonts w:asciiTheme="majorHAnsi" w:hAnsiTheme="majorHAnsi"/>
          <w:szCs w:val="24"/>
        </w:rPr>
        <w:t xml:space="preserve">  </w:t>
      </w:r>
    </w:p>
    <w:p w:rsidR="00F576FE" w:rsidRPr="003407D7" w:rsidRDefault="00F576FE" w:rsidP="003407D7">
      <w:pPr>
        <w:pStyle w:val="ListParagraph"/>
        <w:numPr>
          <w:ilvl w:val="0"/>
          <w:numId w:val="2"/>
        </w:numPr>
        <w:rPr>
          <w:rFonts w:asciiTheme="majorHAnsi" w:hAnsiTheme="majorHAnsi"/>
          <w:szCs w:val="24"/>
        </w:rPr>
      </w:pPr>
      <w:r w:rsidRPr="003407D7">
        <w:rPr>
          <w:rFonts w:asciiTheme="majorHAnsi" w:hAnsiTheme="majorHAnsi"/>
          <w:szCs w:val="24"/>
        </w:rPr>
        <w:t>Vote for Academic Senate President</w:t>
      </w:r>
      <w:r w:rsidR="00F92AA0" w:rsidRPr="003407D7">
        <w:rPr>
          <w:rFonts w:asciiTheme="majorHAnsi" w:hAnsiTheme="majorHAnsi"/>
          <w:szCs w:val="24"/>
        </w:rPr>
        <w:t xml:space="preserve">, </w:t>
      </w:r>
      <w:r w:rsidR="00A017CC">
        <w:rPr>
          <w:rFonts w:asciiTheme="majorHAnsi" w:hAnsiTheme="majorHAnsi"/>
          <w:szCs w:val="24"/>
        </w:rPr>
        <w:t>Vice President</w:t>
      </w:r>
      <w:r w:rsidR="00A93220" w:rsidRPr="003407D7">
        <w:rPr>
          <w:rFonts w:asciiTheme="majorHAnsi" w:hAnsiTheme="majorHAnsi"/>
          <w:szCs w:val="24"/>
        </w:rPr>
        <w:t>, and Part-Time Faculty Representative</w:t>
      </w:r>
      <w:r w:rsidRPr="003407D7">
        <w:rPr>
          <w:rFonts w:asciiTheme="majorHAnsi" w:hAnsiTheme="majorHAnsi"/>
          <w:szCs w:val="24"/>
        </w:rPr>
        <w:t xml:space="preserve"> (candidate statements attached)</w:t>
      </w:r>
    </w:p>
    <w:p w:rsidR="00F576FE" w:rsidRPr="00A017CC" w:rsidRDefault="00F576FE" w:rsidP="003407D7">
      <w:pPr>
        <w:pStyle w:val="ListParagraph"/>
        <w:numPr>
          <w:ilvl w:val="0"/>
          <w:numId w:val="2"/>
        </w:numPr>
        <w:rPr>
          <w:rFonts w:asciiTheme="majorHAnsi" w:hAnsiTheme="majorHAnsi"/>
          <w:szCs w:val="24"/>
          <w:highlight w:val="yellow"/>
        </w:rPr>
      </w:pPr>
      <w:r w:rsidRPr="00A017CC">
        <w:rPr>
          <w:rFonts w:asciiTheme="majorHAnsi" w:hAnsiTheme="majorHAnsi"/>
          <w:szCs w:val="24"/>
          <w:highlight w:val="yellow"/>
        </w:rPr>
        <w:t xml:space="preserve">Vote to </w:t>
      </w:r>
      <w:r w:rsidR="00007038" w:rsidRPr="00A017CC">
        <w:rPr>
          <w:rFonts w:asciiTheme="majorHAnsi" w:hAnsiTheme="majorHAnsi"/>
          <w:szCs w:val="24"/>
          <w:highlight w:val="yellow"/>
        </w:rPr>
        <w:t>R</w:t>
      </w:r>
      <w:r w:rsidR="00F92AA0" w:rsidRPr="00A017CC">
        <w:rPr>
          <w:rFonts w:asciiTheme="majorHAnsi" w:hAnsiTheme="majorHAnsi"/>
          <w:szCs w:val="24"/>
          <w:highlight w:val="yellow"/>
        </w:rPr>
        <w:t xml:space="preserve">e-affirm the Faculty Ethics Statement: </w:t>
      </w:r>
      <w:r w:rsidRPr="00A017CC">
        <w:rPr>
          <w:rFonts w:asciiTheme="majorHAnsi" w:hAnsiTheme="majorHAnsi"/>
          <w:szCs w:val="24"/>
          <w:highlight w:val="yellow"/>
        </w:rPr>
        <w:t>(</w:t>
      </w:r>
      <w:r w:rsidR="00F92AA0" w:rsidRPr="00A017CC">
        <w:rPr>
          <w:rFonts w:asciiTheme="majorHAnsi" w:hAnsiTheme="majorHAnsi"/>
          <w:szCs w:val="24"/>
          <w:highlight w:val="yellow"/>
        </w:rPr>
        <w:t xml:space="preserve">statement </w:t>
      </w:r>
      <w:r w:rsidRPr="00A017CC">
        <w:rPr>
          <w:rFonts w:asciiTheme="majorHAnsi" w:hAnsiTheme="majorHAnsi"/>
          <w:szCs w:val="24"/>
          <w:highlight w:val="yellow"/>
        </w:rPr>
        <w:t>attached)</w:t>
      </w:r>
    </w:p>
    <w:p w:rsidR="00F576FE" w:rsidRPr="003407D7" w:rsidRDefault="00F576FE" w:rsidP="00F576FE">
      <w:pPr>
        <w:rPr>
          <w:rFonts w:asciiTheme="majorHAnsi" w:hAnsiTheme="majorHAnsi"/>
          <w:szCs w:val="24"/>
        </w:rPr>
      </w:pPr>
      <w:r w:rsidRPr="003407D7">
        <w:rPr>
          <w:rFonts w:asciiTheme="majorHAnsi" w:hAnsiTheme="majorHAnsi"/>
          <w:szCs w:val="24"/>
        </w:rPr>
        <w:t xml:space="preserve">Voting will take place through a confidential online process.  </w:t>
      </w:r>
    </w:p>
    <w:p w:rsidR="00F576FE" w:rsidRDefault="00F576FE" w:rsidP="00F576FE">
      <w:pPr>
        <w:rPr>
          <w:rFonts w:asciiTheme="majorHAnsi" w:hAnsiTheme="majorHAnsi"/>
          <w:szCs w:val="24"/>
        </w:rPr>
      </w:pPr>
      <w:r w:rsidRPr="003407D7">
        <w:rPr>
          <w:rFonts w:asciiTheme="majorHAnsi" w:hAnsiTheme="majorHAnsi"/>
          <w:szCs w:val="24"/>
        </w:rPr>
        <w:t>Faculty will be emailed a link to vote</w:t>
      </w:r>
      <w:r w:rsidR="003407D7">
        <w:rPr>
          <w:rFonts w:asciiTheme="majorHAnsi" w:hAnsiTheme="majorHAnsi"/>
          <w:szCs w:val="24"/>
        </w:rPr>
        <w:t xml:space="preserve"> on-line</w:t>
      </w:r>
      <w:r w:rsidRPr="003407D7">
        <w:rPr>
          <w:rFonts w:asciiTheme="majorHAnsi" w:hAnsiTheme="majorHAnsi"/>
          <w:szCs w:val="24"/>
        </w:rPr>
        <w:t xml:space="preserve">.  Voting will begin on </w:t>
      </w:r>
      <w:r w:rsidRPr="00A017CC">
        <w:rPr>
          <w:rFonts w:asciiTheme="majorHAnsi" w:hAnsiTheme="majorHAnsi"/>
          <w:szCs w:val="24"/>
          <w:highlight w:val="yellow"/>
        </w:rPr>
        <w:t>Monday</w:t>
      </w:r>
      <w:r w:rsidR="00A93220" w:rsidRPr="00A017CC">
        <w:rPr>
          <w:rFonts w:asciiTheme="majorHAnsi" w:hAnsiTheme="majorHAnsi"/>
          <w:szCs w:val="24"/>
          <w:highlight w:val="yellow"/>
        </w:rPr>
        <w:t xml:space="preserve">, May </w:t>
      </w:r>
      <w:r w:rsidR="00196BAF">
        <w:rPr>
          <w:rFonts w:asciiTheme="majorHAnsi" w:hAnsiTheme="majorHAnsi"/>
          <w:szCs w:val="24"/>
          <w:highlight w:val="yellow"/>
        </w:rPr>
        <w:t>20</w:t>
      </w:r>
      <w:r w:rsidR="00A93220" w:rsidRPr="003407D7">
        <w:rPr>
          <w:rFonts w:asciiTheme="majorHAnsi" w:hAnsiTheme="majorHAnsi"/>
          <w:szCs w:val="24"/>
        </w:rPr>
        <w:t>,</w:t>
      </w:r>
      <w:r w:rsidR="00F92AA0" w:rsidRPr="003407D7">
        <w:rPr>
          <w:rFonts w:asciiTheme="majorHAnsi" w:hAnsiTheme="majorHAnsi"/>
          <w:szCs w:val="24"/>
        </w:rPr>
        <w:t xml:space="preserve"> </w:t>
      </w:r>
      <w:r w:rsidRPr="003407D7">
        <w:rPr>
          <w:rFonts w:asciiTheme="majorHAnsi" w:hAnsiTheme="majorHAnsi"/>
          <w:szCs w:val="24"/>
        </w:rPr>
        <w:t xml:space="preserve">and end </w:t>
      </w:r>
      <w:r w:rsidR="00A93220" w:rsidRPr="003407D7">
        <w:rPr>
          <w:rFonts w:asciiTheme="majorHAnsi" w:hAnsiTheme="majorHAnsi"/>
          <w:szCs w:val="24"/>
        </w:rPr>
        <w:t xml:space="preserve">at 5:00pm on </w:t>
      </w:r>
      <w:r w:rsidR="00196BAF">
        <w:rPr>
          <w:rFonts w:asciiTheme="majorHAnsi" w:hAnsiTheme="majorHAnsi"/>
          <w:szCs w:val="24"/>
          <w:highlight w:val="yellow"/>
        </w:rPr>
        <w:t>Tues</w:t>
      </w:r>
      <w:r w:rsidR="00A93220" w:rsidRPr="00A017CC">
        <w:rPr>
          <w:rFonts w:asciiTheme="majorHAnsi" w:hAnsiTheme="majorHAnsi"/>
          <w:szCs w:val="24"/>
          <w:highlight w:val="yellow"/>
        </w:rPr>
        <w:t>day,</w:t>
      </w:r>
      <w:r w:rsidRPr="00A017CC">
        <w:rPr>
          <w:rFonts w:asciiTheme="majorHAnsi" w:hAnsiTheme="majorHAnsi"/>
          <w:szCs w:val="24"/>
          <w:highlight w:val="yellow"/>
        </w:rPr>
        <w:t xml:space="preserve"> </w:t>
      </w:r>
      <w:r w:rsidR="00A93220" w:rsidRPr="00A017CC">
        <w:rPr>
          <w:rFonts w:asciiTheme="majorHAnsi" w:hAnsiTheme="majorHAnsi"/>
          <w:szCs w:val="24"/>
          <w:highlight w:val="yellow"/>
        </w:rPr>
        <w:t>May 2</w:t>
      </w:r>
      <w:r w:rsidR="00196BAF">
        <w:rPr>
          <w:rFonts w:asciiTheme="majorHAnsi" w:hAnsiTheme="majorHAnsi"/>
          <w:szCs w:val="24"/>
          <w:highlight w:val="yellow"/>
        </w:rPr>
        <w:t>8</w:t>
      </w:r>
      <w:r w:rsidRPr="003407D7">
        <w:rPr>
          <w:rFonts w:asciiTheme="majorHAnsi" w:hAnsiTheme="majorHAnsi"/>
          <w:szCs w:val="24"/>
        </w:rPr>
        <w:t>.</w:t>
      </w:r>
      <w:r w:rsidR="00A93220" w:rsidRPr="003407D7">
        <w:rPr>
          <w:rFonts w:asciiTheme="majorHAnsi" w:hAnsiTheme="majorHAnsi"/>
          <w:szCs w:val="24"/>
        </w:rPr>
        <w:t xml:space="preserve">  If you have questions contact</w:t>
      </w:r>
      <w:r w:rsidRPr="003407D7">
        <w:rPr>
          <w:rFonts w:asciiTheme="majorHAnsi" w:hAnsiTheme="majorHAnsi"/>
          <w:szCs w:val="24"/>
        </w:rPr>
        <w:t xml:space="preserve"> </w:t>
      </w:r>
      <w:r w:rsidR="00A93220" w:rsidRPr="003407D7">
        <w:rPr>
          <w:rFonts w:asciiTheme="majorHAnsi" w:hAnsiTheme="majorHAnsi"/>
          <w:szCs w:val="24"/>
        </w:rPr>
        <w:t>Paul Klingman</w:t>
      </w:r>
      <w:r w:rsidR="00F92AA0" w:rsidRPr="003407D7">
        <w:rPr>
          <w:rFonts w:asciiTheme="majorHAnsi" w:hAnsiTheme="majorHAnsi"/>
          <w:szCs w:val="24"/>
        </w:rPr>
        <w:t xml:space="preserve"> </w:t>
      </w:r>
      <w:r w:rsidR="00273635" w:rsidRPr="003407D7">
        <w:rPr>
          <w:rFonts w:asciiTheme="majorHAnsi" w:hAnsiTheme="majorHAnsi"/>
          <w:szCs w:val="24"/>
        </w:rPr>
        <w:t xml:space="preserve">at </w:t>
      </w:r>
      <w:hyperlink r:id="rId5" w:history="1">
        <w:r w:rsidR="00F15F4F" w:rsidRPr="00727A80">
          <w:rPr>
            <w:rStyle w:val="Hyperlink"/>
            <w:rFonts w:asciiTheme="majorHAnsi" w:hAnsiTheme="majorHAnsi"/>
            <w:szCs w:val="24"/>
          </w:rPr>
          <w:t>klingmanpaul@deanza.edu</w:t>
        </w:r>
      </w:hyperlink>
    </w:p>
    <w:p w:rsidR="00F15F4F" w:rsidRPr="00F15F4F" w:rsidRDefault="00F15F4F" w:rsidP="00F576FE">
      <w:pPr>
        <w:rPr>
          <w:rFonts w:asciiTheme="majorHAnsi" w:hAnsiTheme="majorHAnsi"/>
          <w:b/>
          <w:i/>
          <w:color w:val="FF0000"/>
          <w:szCs w:val="24"/>
        </w:rPr>
      </w:pPr>
      <w:r w:rsidRPr="00F15F4F">
        <w:rPr>
          <w:rFonts w:asciiTheme="majorHAnsi" w:hAnsiTheme="majorHAnsi"/>
          <w:b/>
          <w:i/>
          <w:color w:val="FF0000"/>
          <w:szCs w:val="24"/>
        </w:rPr>
        <w:t>BALLOT TO FOLLOW:</w:t>
      </w:r>
    </w:p>
    <w:p w:rsidR="00F576FE" w:rsidRPr="003407D7" w:rsidRDefault="00073B5E" w:rsidP="00F576FE">
      <w:pPr>
        <w:pStyle w:val="NormalWeb"/>
        <w:rPr>
          <w:rFonts w:asciiTheme="majorHAnsi" w:hAnsiTheme="majorHAnsi"/>
          <w:sz w:val="24"/>
          <w:szCs w:val="24"/>
        </w:rPr>
      </w:pPr>
      <w:r w:rsidRPr="003407D7">
        <w:rPr>
          <w:rFonts w:asciiTheme="majorHAnsi" w:hAnsiTheme="majorHAnsi"/>
          <w:b/>
          <w:bCs/>
          <w:sz w:val="24"/>
          <w:szCs w:val="24"/>
        </w:rPr>
        <w:t>ARTICLE V</w:t>
      </w:r>
      <w:r w:rsidR="00F576FE" w:rsidRPr="003407D7">
        <w:rPr>
          <w:rFonts w:asciiTheme="majorHAnsi" w:hAnsiTheme="majorHAnsi"/>
          <w:b/>
          <w:bCs/>
          <w:sz w:val="24"/>
          <w:szCs w:val="24"/>
        </w:rPr>
        <w:t xml:space="preserve">. </w:t>
      </w:r>
      <w:r w:rsidRPr="003407D7">
        <w:rPr>
          <w:rFonts w:asciiTheme="majorHAnsi" w:hAnsiTheme="majorHAnsi"/>
          <w:b/>
          <w:bCs/>
          <w:sz w:val="24"/>
          <w:szCs w:val="24"/>
        </w:rPr>
        <w:t>OFFICERS</w:t>
      </w:r>
      <w:r w:rsidR="00F576FE" w:rsidRPr="003407D7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F576FE" w:rsidRPr="003407D7" w:rsidRDefault="00B4698E" w:rsidP="00F576FE">
      <w:pPr>
        <w:pStyle w:val="NormalWeb"/>
        <w:rPr>
          <w:rFonts w:asciiTheme="majorHAnsi" w:hAnsiTheme="majorHAnsi"/>
          <w:sz w:val="24"/>
          <w:szCs w:val="24"/>
          <w:u w:val="single"/>
        </w:rPr>
      </w:pPr>
      <w:r w:rsidRPr="003407D7">
        <w:rPr>
          <w:rFonts w:asciiTheme="majorHAnsi" w:hAnsiTheme="majorHAnsi"/>
          <w:sz w:val="24"/>
          <w:szCs w:val="24"/>
          <w:u w:val="single"/>
        </w:rPr>
        <w:t>Section 2.</w:t>
      </w:r>
      <w:r w:rsidR="00A93220" w:rsidRPr="003407D7">
        <w:rPr>
          <w:rFonts w:asciiTheme="majorHAnsi" w:hAnsiTheme="majorHAnsi"/>
          <w:sz w:val="24"/>
          <w:szCs w:val="24"/>
          <w:u w:val="single"/>
        </w:rPr>
        <w:t xml:space="preserve"> Terms of Office</w:t>
      </w:r>
    </w:p>
    <w:p w:rsidR="00A93220" w:rsidRDefault="00073B5E" w:rsidP="00A93220">
      <w:pPr>
        <w:pStyle w:val="NormalWeb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3407D7">
        <w:rPr>
          <w:rFonts w:asciiTheme="majorHAnsi" w:hAnsiTheme="majorHAnsi"/>
          <w:sz w:val="24"/>
          <w:szCs w:val="24"/>
        </w:rPr>
        <w:t>Th</w:t>
      </w:r>
      <w:r w:rsidR="00A93220" w:rsidRPr="003407D7">
        <w:rPr>
          <w:rFonts w:asciiTheme="majorHAnsi" w:hAnsiTheme="majorHAnsi"/>
          <w:sz w:val="24"/>
          <w:szCs w:val="24"/>
        </w:rPr>
        <w:t>e President</w:t>
      </w:r>
      <w:r w:rsidRPr="003407D7">
        <w:rPr>
          <w:rFonts w:asciiTheme="majorHAnsi" w:hAnsiTheme="majorHAnsi"/>
          <w:sz w:val="24"/>
          <w:szCs w:val="24"/>
        </w:rPr>
        <w:t xml:space="preserve"> shall serve for a term of one year and may be re-elected for consecutive terms. </w:t>
      </w:r>
    </w:p>
    <w:p w:rsidR="00E52487" w:rsidRPr="00E52487" w:rsidRDefault="00E52487" w:rsidP="00E52487">
      <w:pPr>
        <w:pStyle w:val="NormalWeb"/>
        <w:numPr>
          <w:ilvl w:val="0"/>
          <w:numId w:val="1"/>
        </w:numPr>
        <w:rPr>
          <w:rFonts w:asciiTheme="majorHAnsi" w:hAnsiTheme="majorHAnsi"/>
          <w:b/>
          <w:sz w:val="24"/>
          <w:szCs w:val="24"/>
          <w:u w:val="single"/>
        </w:rPr>
      </w:pPr>
      <w:r w:rsidRPr="00801CBC">
        <w:rPr>
          <w:rFonts w:asciiTheme="majorHAnsi" w:hAnsiTheme="majorHAnsi"/>
          <w:sz w:val="24"/>
          <w:szCs w:val="24"/>
        </w:rPr>
        <w:t xml:space="preserve">The Part-Time Faculty Representative shall serve for a term of two years and may be re-elected for consecutive terms. </w:t>
      </w:r>
    </w:p>
    <w:p w:rsidR="00F576FE" w:rsidRPr="00801CBC" w:rsidRDefault="00073B5E" w:rsidP="00D27E28">
      <w:pPr>
        <w:pStyle w:val="NormalWeb"/>
        <w:numPr>
          <w:ilvl w:val="0"/>
          <w:numId w:val="1"/>
        </w:numPr>
        <w:rPr>
          <w:rFonts w:asciiTheme="majorHAnsi" w:hAnsiTheme="majorHAnsi"/>
          <w:b/>
          <w:sz w:val="24"/>
          <w:szCs w:val="24"/>
          <w:u w:val="single"/>
        </w:rPr>
      </w:pPr>
      <w:r w:rsidRPr="00801CBC">
        <w:rPr>
          <w:rFonts w:asciiTheme="majorHAnsi" w:hAnsiTheme="majorHAnsi"/>
          <w:sz w:val="24"/>
          <w:szCs w:val="24"/>
        </w:rPr>
        <w:t>Newly-elected officer assume</w:t>
      </w:r>
      <w:r w:rsidR="00441A48">
        <w:rPr>
          <w:rFonts w:asciiTheme="majorHAnsi" w:hAnsiTheme="majorHAnsi"/>
          <w:sz w:val="24"/>
          <w:szCs w:val="24"/>
        </w:rPr>
        <w:t>s</w:t>
      </w:r>
      <w:r w:rsidRPr="00801CBC">
        <w:rPr>
          <w:rFonts w:asciiTheme="majorHAnsi" w:hAnsiTheme="majorHAnsi"/>
          <w:sz w:val="24"/>
          <w:szCs w:val="24"/>
        </w:rPr>
        <w:t xml:space="preserve"> their office on July 1.</w:t>
      </w:r>
    </w:p>
    <w:p w:rsidR="00F576FE" w:rsidRPr="003407D7" w:rsidRDefault="00F576FE" w:rsidP="00F576FE">
      <w:pPr>
        <w:pStyle w:val="NormalWeb"/>
        <w:rPr>
          <w:rFonts w:asciiTheme="majorHAnsi" w:hAnsiTheme="majorHAnsi" w:cs="Arial"/>
          <w:b/>
          <w:sz w:val="24"/>
          <w:szCs w:val="24"/>
        </w:rPr>
      </w:pPr>
      <w:r w:rsidRPr="003407D7">
        <w:rPr>
          <w:rFonts w:asciiTheme="majorHAnsi" w:hAnsiTheme="majorHAnsi" w:cs="Arial"/>
          <w:b/>
          <w:sz w:val="24"/>
          <w:szCs w:val="24"/>
        </w:rPr>
        <w:t>Vote for Academic Senate President (candidate statements)</w:t>
      </w:r>
    </w:p>
    <w:p w:rsidR="005462CF" w:rsidRPr="003407D7" w:rsidRDefault="00F576FE" w:rsidP="00F576FE">
      <w:pPr>
        <w:pStyle w:val="NormalWeb"/>
        <w:rPr>
          <w:rFonts w:asciiTheme="majorHAnsi" w:hAnsiTheme="majorHAnsi" w:cs="Arial"/>
          <w:b/>
          <w:sz w:val="24"/>
          <w:szCs w:val="24"/>
        </w:rPr>
      </w:pPr>
      <w:r w:rsidRPr="003407D7">
        <w:rPr>
          <w:rFonts w:asciiTheme="majorHAnsi" w:hAnsiTheme="majorHAnsi" w:cs="Arial"/>
          <w:b/>
          <w:sz w:val="24"/>
          <w:szCs w:val="24"/>
        </w:rPr>
        <w:t xml:space="preserve">Candidate #1 – </w:t>
      </w:r>
      <w:r w:rsidR="005462CF" w:rsidRPr="003407D7">
        <w:rPr>
          <w:rFonts w:asciiTheme="majorHAnsi" w:hAnsiTheme="majorHAnsi" w:cs="Arial"/>
          <w:b/>
          <w:sz w:val="24"/>
          <w:szCs w:val="24"/>
        </w:rPr>
        <w:t>____________________</w:t>
      </w:r>
    </w:p>
    <w:p w:rsidR="005462CF" w:rsidRPr="003407D7" w:rsidRDefault="005462CF" w:rsidP="005462CF">
      <w:pPr>
        <w:pStyle w:val="NormalWeb"/>
        <w:rPr>
          <w:rFonts w:asciiTheme="majorHAnsi" w:hAnsiTheme="majorHAnsi" w:cs="Arial"/>
          <w:b/>
          <w:sz w:val="24"/>
          <w:szCs w:val="24"/>
        </w:rPr>
      </w:pPr>
      <w:r w:rsidRPr="003407D7">
        <w:rPr>
          <w:rFonts w:asciiTheme="majorHAnsi" w:hAnsiTheme="majorHAnsi" w:cs="Arial"/>
          <w:b/>
          <w:sz w:val="24"/>
          <w:szCs w:val="24"/>
        </w:rPr>
        <w:t>Candidate #2 – ____________________</w:t>
      </w:r>
    </w:p>
    <w:p w:rsidR="00A93220" w:rsidRDefault="00A93220" w:rsidP="00A93220">
      <w:pPr>
        <w:pStyle w:val="NormalWeb"/>
        <w:rPr>
          <w:rFonts w:asciiTheme="majorHAnsi" w:hAnsiTheme="majorHAnsi" w:cs="Arial"/>
          <w:b/>
          <w:sz w:val="24"/>
          <w:szCs w:val="24"/>
        </w:rPr>
      </w:pPr>
    </w:p>
    <w:p w:rsidR="00E52487" w:rsidRPr="003407D7" w:rsidRDefault="00E52487" w:rsidP="00E52487">
      <w:pPr>
        <w:pStyle w:val="NormalWeb"/>
        <w:rPr>
          <w:rFonts w:asciiTheme="majorHAnsi" w:hAnsiTheme="majorHAnsi" w:cs="Arial"/>
          <w:b/>
          <w:sz w:val="24"/>
          <w:szCs w:val="24"/>
        </w:rPr>
      </w:pPr>
      <w:r w:rsidRPr="003407D7">
        <w:rPr>
          <w:rFonts w:asciiTheme="majorHAnsi" w:hAnsiTheme="majorHAnsi" w:cs="Arial"/>
          <w:b/>
          <w:sz w:val="24"/>
          <w:szCs w:val="24"/>
        </w:rPr>
        <w:t>Vote for Academic Senate Part-Time Faculty Representative (candidate statements)</w:t>
      </w:r>
    </w:p>
    <w:p w:rsidR="00E52487" w:rsidRPr="003407D7" w:rsidRDefault="00E52487" w:rsidP="00E52487">
      <w:pPr>
        <w:pStyle w:val="NormalWeb"/>
        <w:rPr>
          <w:rFonts w:asciiTheme="majorHAnsi" w:hAnsiTheme="majorHAnsi" w:cs="Arial"/>
          <w:b/>
          <w:sz w:val="24"/>
          <w:szCs w:val="24"/>
        </w:rPr>
      </w:pPr>
      <w:r w:rsidRPr="003407D7">
        <w:rPr>
          <w:rFonts w:asciiTheme="majorHAnsi" w:hAnsiTheme="majorHAnsi" w:cs="Arial"/>
          <w:b/>
          <w:sz w:val="24"/>
          <w:szCs w:val="24"/>
        </w:rPr>
        <w:t>Candidate #1 – ____________________</w:t>
      </w:r>
    </w:p>
    <w:p w:rsidR="00E52487" w:rsidRPr="003407D7" w:rsidRDefault="00E52487" w:rsidP="00E52487">
      <w:pPr>
        <w:pStyle w:val="NormalWeb"/>
        <w:rPr>
          <w:rFonts w:asciiTheme="majorHAnsi" w:hAnsiTheme="majorHAnsi" w:cs="Arial"/>
          <w:b/>
          <w:sz w:val="24"/>
          <w:szCs w:val="24"/>
        </w:rPr>
      </w:pPr>
      <w:r w:rsidRPr="003407D7">
        <w:rPr>
          <w:rFonts w:asciiTheme="majorHAnsi" w:hAnsiTheme="majorHAnsi" w:cs="Arial"/>
          <w:b/>
          <w:sz w:val="24"/>
          <w:szCs w:val="24"/>
        </w:rPr>
        <w:t>Candidate #2 – ____________________</w:t>
      </w:r>
    </w:p>
    <w:p w:rsidR="00E52487" w:rsidRDefault="00E52487" w:rsidP="00A93220">
      <w:pPr>
        <w:pStyle w:val="NormalWeb"/>
        <w:rPr>
          <w:rFonts w:asciiTheme="majorHAnsi" w:hAnsiTheme="majorHAnsi" w:cs="Arial"/>
          <w:b/>
          <w:sz w:val="24"/>
          <w:szCs w:val="24"/>
        </w:rPr>
      </w:pPr>
      <w:bookmarkStart w:id="0" w:name="_GoBack"/>
      <w:bookmarkEnd w:id="0"/>
    </w:p>
    <w:p w:rsidR="00052F84" w:rsidRPr="00A017CC" w:rsidRDefault="00052F84" w:rsidP="00052F84">
      <w:pPr>
        <w:rPr>
          <w:rFonts w:asciiTheme="majorHAnsi" w:hAnsiTheme="majorHAnsi"/>
          <w:b/>
          <w:szCs w:val="24"/>
          <w:highlight w:val="yellow"/>
        </w:rPr>
      </w:pPr>
      <w:r w:rsidRPr="00A017CC">
        <w:rPr>
          <w:rFonts w:asciiTheme="majorHAnsi" w:hAnsiTheme="majorHAnsi"/>
          <w:b/>
          <w:szCs w:val="24"/>
          <w:highlight w:val="yellow"/>
        </w:rPr>
        <w:t>VOTE TO AMEND RE-AFFIRM THE FACULTY ETHICS STATEMENT (explanation)</w:t>
      </w:r>
    </w:p>
    <w:p w:rsidR="00052F84" w:rsidRPr="00052F84" w:rsidRDefault="00052F84" w:rsidP="00052F84">
      <w:pPr>
        <w:spacing w:after="0" w:line="240" w:lineRule="auto"/>
        <w:rPr>
          <w:rFonts w:asciiTheme="majorHAnsi" w:hAnsiTheme="majorHAnsi"/>
          <w:szCs w:val="24"/>
        </w:rPr>
      </w:pPr>
      <w:r w:rsidRPr="00A017CC">
        <w:rPr>
          <w:rFonts w:asciiTheme="majorHAnsi" w:hAnsiTheme="majorHAnsi"/>
          <w:szCs w:val="24"/>
          <w:highlight w:val="yellow"/>
        </w:rPr>
        <w:t>The Academic Senate Executive Committee proposes that the ethics statement adopted by the faculty-at-large in 1991 be re-affirmed on the ballot of the Senate election and be presented at new faculty orientations.</w:t>
      </w:r>
      <w:r w:rsidRPr="003407D7">
        <w:rPr>
          <w:rFonts w:asciiTheme="majorHAnsi" w:hAnsiTheme="majorHAnsi"/>
          <w:szCs w:val="24"/>
        </w:rPr>
        <w:t xml:space="preserve"> </w:t>
      </w:r>
    </w:p>
    <w:sectPr w:rsidR="00052F84" w:rsidRPr="00052F84" w:rsidSect="00A932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461E5"/>
    <w:multiLevelType w:val="hybridMultilevel"/>
    <w:tmpl w:val="BA34F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911E8"/>
    <w:multiLevelType w:val="hybridMultilevel"/>
    <w:tmpl w:val="57281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FE"/>
    <w:rsid w:val="00007038"/>
    <w:rsid w:val="00052F84"/>
    <w:rsid w:val="00073B5E"/>
    <w:rsid w:val="00196BAF"/>
    <w:rsid w:val="00273635"/>
    <w:rsid w:val="003407D7"/>
    <w:rsid w:val="003D2CFE"/>
    <w:rsid w:val="00441A48"/>
    <w:rsid w:val="005462CF"/>
    <w:rsid w:val="00690927"/>
    <w:rsid w:val="006A6882"/>
    <w:rsid w:val="007B2041"/>
    <w:rsid w:val="00801CBC"/>
    <w:rsid w:val="00A017CC"/>
    <w:rsid w:val="00A93220"/>
    <w:rsid w:val="00B4698E"/>
    <w:rsid w:val="00CA743E"/>
    <w:rsid w:val="00CD5CAF"/>
    <w:rsid w:val="00D34986"/>
    <w:rsid w:val="00E52487"/>
    <w:rsid w:val="00F15F4F"/>
    <w:rsid w:val="00F573EA"/>
    <w:rsid w:val="00F576FE"/>
    <w:rsid w:val="00F92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F7B51"/>
  <w15:docId w15:val="{6B96DFCB-6FC9-47DC-873C-F5CEB765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6FE"/>
    <w:pPr>
      <w:spacing w:after="200" w:line="276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76FE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407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5F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lingmanpaul@deanz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Klingman</dc:creator>
  <cp:lastModifiedBy>Paul Klingman</cp:lastModifiedBy>
  <cp:revision>7</cp:revision>
  <cp:lastPrinted>2015-05-27T20:39:00Z</cp:lastPrinted>
  <dcterms:created xsi:type="dcterms:W3CDTF">2018-05-01T17:21:00Z</dcterms:created>
  <dcterms:modified xsi:type="dcterms:W3CDTF">2019-04-29T21:01:00Z</dcterms:modified>
</cp:coreProperties>
</file>