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1C8A" w14:textId="39803E56" w:rsidR="005D1053" w:rsidRPr="005D1053" w:rsidRDefault="005D1053" w:rsidP="005D1053">
      <w:pPr>
        <w:jc w:val="center"/>
        <w:rPr>
          <w:rFonts w:asciiTheme="majorHAnsi" w:hAnsiTheme="majorHAnsi"/>
          <w:b/>
          <w:bCs/>
        </w:rPr>
      </w:pPr>
      <w:r w:rsidRPr="005D1053">
        <w:rPr>
          <w:rFonts w:asciiTheme="majorHAnsi" w:hAnsiTheme="majorHAnsi"/>
          <w:b/>
          <w:bCs/>
        </w:rPr>
        <w:t>Possible Options for Including Students on Hiring Committees</w:t>
      </w:r>
    </w:p>
    <w:p w14:paraId="07E428EF" w14:textId="23DA6531" w:rsidR="005D1053" w:rsidRPr="005D1053" w:rsidRDefault="005D1053" w:rsidP="005D1053">
      <w:pPr>
        <w:jc w:val="center"/>
        <w:rPr>
          <w:rFonts w:asciiTheme="majorHAnsi" w:hAnsiTheme="majorHAnsi"/>
          <w:b/>
          <w:bCs/>
        </w:rPr>
      </w:pPr>
      <w:r w:rsidRPr="005D1053">
        <w:rPr>
          <w:rFonts w:asciiTheme="majorHAnsi" w:hAnsiTheme="majorHAnsi"/>
          <w:b/>
          <w:bCs/>
        </w:rPr>
        <w:t>AP 4120</w:t>
      </w:r>
    </w:p>
    <w:p w14:paraId="0C68CC04" w14:textId="2B67664F" w:rsidR="005D1053" w:rsidRPr="005D1053" w:rsidRDefault="005D1053" w:rsidP="005D1053">
      <w:pPr>
        <w:jc w:val="center"/>
        <w:rPr>
          <w:rFonts w:asciiTheme="majorHAnsi" w:hAnsiTheme="majorHAnsi"/>
          <w:b/>
          <w:bCs/>
        </w:rPr>
      </w:pPr>
    </w:p>
    <w:p w14:paraId="38CCA8A9" w14:textId="274A1B6E" w:rsidR="005D1053" w:rsidRPr="005D1053" w:rsidRDefault="005D1053" w:rsidP="005D1053">
      <w:pPr>
        <w:jc w:val="center"/>
        <w:rPr>
          <w:rFonts w:asciiTheme="majorHAnsi" w:hAnsiTheme="majorHAnsi"/>
          <w:b/>
          <w:bCs/>
        </w:rPr>
      </w:pPr>
      <w:r w:rsidRPr="005D1053">
        <w:rPr>
          <w:rFonts w:asciiTheme="majorHAnsi" w:hAnsiTheme="majorHAnsi"/>
          <w:b/>
          <w:bCs/>
        </w:rPr>
        <w:t>De Anza Academic Senate</w:t>
      </w:r>
    </w:p>
    <w:p w14:paraId="610B07E0" w14:textId="67DD5C56" w:rsidR="005D1053" w:rsidRPr="005D1053" w:rsidRDefault="005D1053" w:rsidP="005D1053">
      <w:pPr>
        <w:jc w:val="center"/>
        <w:rPr>
          <w:rFonts w:asciiTheme="majorHAnsi" w:hAnsiTheme="majorHAnsi"/>
          <w:b/>
          <w:bCs/>
        </w:rPr>
      </w:pPr>
      <w:r w:rsidRPr="005D1053">
        <w:rPr>
          <w:rFonts w:asciiTheme="majorHAnsi" w:hAnsiTheme="majorHAnsi"/>
          <w:b/>
          <w:bCs/>
        </w:rPr>
        <w:t>January 31, 2022</w:t>
      </w:r>
    </w:p>
    <w:p w14:paraId="0816B948" w14:textId="77777777" w:rsidR="005D1053" w:rsidRDefault="005D1053" w:rsidP="00F1066F">
      <w:pPr>
        <w:rPr>
          <w:rFonts w:asciiTheme="majorHAnsi" w:hAnsiTheme="majorHAnsi"/>
          <w:b/>
          <w:bCs/>
          <w:u w:val="single"/>
        </w:rPr>
      </w:pPr>
    </w:p>
    <w:p w14:paraId="0B576DF1" w14:textId="4B572B76" w:rsidR="00F1066F" w:rsidRPr="00E512D1" w:rsidRDefault="00F1066F" w:rsidP="00F1066F">
      <w:pPr>
        <w:rPr>
          <w:rFonts w:asciiTheme="majorHAnsi" w:hAnsiTheme="majorHAnsi"/>
          <w:b/>
          <w:bCs/>
          <w:u w:val="single"/>
        </w:rPr>
      </w:pPr>
      <w:r w:rsidRPr="00E512D1">
        <w:rPr>
          <w:rFonts w:asciiTheme="majorHAnsi" w:hAnsiTheme="majorHAnsi"/>
          <w:b/>
          <w:bCs/>
          <w:u w:val="single"/>
        </w:rPr>
        <w:t>Current Proposed Language:</w:t>
      </w:r>
    </w:p>
    <w:p w14:paraId="72311832" w14:textId="77777777" w:rsidR="00F1066F" w:rsidRDefault="00F1066F" w:rsidP="00F1066F">
      <w:pPr>
        <w:rPr>
          <w:rFonts w:asciiTheme="majorHAnsi" w:hAnsiTheme="majorHAnsi"/>
        </w:rPr>
      </w:pPr>
    </w:p>
    <w:p w14:paraId="4E6F7042" w14:textId="24902809" w:rsidR="00F1066F" w:rsidRDefault="00F1066F" w:rsidP="00F1066F">
      <w:pPr>
        <w:rPr>
          <w:rFonts w:asciiTheme="majorHAnsi" w:hAnsiTheme="majorHAnsi"/>
        </w:rPr>
      </w:pPr>
      <w:r w:rsidRPr="00476E23">
        <w:rPr>
          <w:rFonts w:asciiTheme="majorHAnsi" w:hAnsiTheme="majorHAnsi"/>
        </w:rPr>
        <w:t xml:space="preserve">The Search Committee shall be established by the department/program faculty in consultation with the </w:t>
      </w:r>
      <w:commentRangeStart w:id="0"/>
      <w:r w:rsidRPr="00476E23">
        <w:rPr>
          <w:rFonts w:asciiTheme="majorHAnsi" w:hAnsiTheme="majorHAnsi"/>
        </w:rPr>
        <w:t>Dean</w:t>
      </w:r>
      <w:commentRangeEnd w:id="0"/>
      <w:r>
        <w:rPr>
          <w:rStyle w:val="CommentReference"/>
        </w:rPr>
        <w:commentReference w:id="0"/>
      </w:r>
      <w:r w:rsidRPr="00476E23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The consultation shall be transparent and inclusive of all faculty in the department/program and allow sufficient time for faculty input. </w:t>
      </w:r>
      <w:r w:rsidRPr="00476E23">
        <w:rPr>
          <w:rFonts w:asciiTheme="majorHAnsi" w:hAnsiTheme="majorHAnsi"/>
        </w:rPr>
        <w:t xml:space="preserve">  Members of the search committee</w:t>
      </w:r>
      <w:r>
        <w:rPr>
          <w:rFonts w:asciiTheme="majorHAnsi" w:hAnsiTheme="majorHAnsi"/>
        </w:rPr>
        <w:t xml:space="preserve"> may include</w:t>
      </w:r>
      <w:r w:rsidRPr="00476E23">
        <w:rPr>
          <w:rFonts w:asciiTheme="majorHAnsi" w:hAnsiTheme="majorHAnsi"/>
        </w:rPr>
        <w:t xml:space="preserve"> full–time and part-time faculty, classified staff, students, and/or administrators</w:t>
      </w:r>
      <w:r>
        <w:rPr>
          <w:rFonts w:asciiTheme="majorHAnsi" w:hAnsiTheme="majorHAnsi"/>
        </w:rPr>
        <w:t xml:space="preserve">. Members of the search committee may be from either campus.  </w:t>
      </w:r>
      <w:proofErr w:type="gramStart"/>
      <w:r>
        <w:rPr>
          <w:rFonts w:asciiTheme="majorHAnsi" w:hAnsiTheme="majorHAnsi"/>
        </w:rPr>
        <w:t>The majority of</w:t>
      </w:r>
      <w:proofErr w:type="gramEnd"/>
      <w:r>
        <w:rPr>
          <w:rFonts w:asciiTheme="majorHAnsi" w:hAnsiTheme="majorHAnsi"/>
        </w:rPr>
        <w:t xml:space="preserve"> the search committee shall be</w:t>
      </w:r>
      <w:r w:rsidRPr="00476E23">
        <w:rPr>
          <w:rFonts w:asciiTheme="majorHAnsi" w:hAnsiTheme="majorHAnsi"/>
        </w:rPr>
        <w:t xml:space="preserve"> faculty.</w:t>
      </w:r>
      <w:r>
        <w:rPr>
          <w:rFonts w:asciiTheme="majorHAnsi" w:hAnsiTheme="majorHAnsi"/>
        </w:rPr>
        <w:t xml:space="preserve">  </w:t>
      </w:r>
      <w:r w:rsidRPr="00476E23">
        <w:rPr>
          <w:rFonts w:asciiTheme="majorHAnsi" w:hAnsiTheme="majorHAnsi"/>
        </w:rPr>
        <w:t xml:space="preserve">To serve on the </w:t>
      </w:r>
      <w:r>
        <w:rPr>
          <w:rFonts w:asciiTheme="majorHAnsi" w:hAnsiTheme="majorHAnsi"/>
        </w:rPr>
        <w:t>s</w:t>
      </w:r>
      <w:r w:rsidRPr="00476E23">
        <w:rPr>
          <w:rFonts w:asciiTheme="majorHAnsi" w:hAnsiTheme="majorHAnsi"/>
        </w:rPr>
        <w:t xml:space="preserve">earch </w:t>
      </w:r>
      <w:r w:rsidRPr="00476E23">
        <w:rPr>
          <w:rFonts w:asciiTheme="majorHAnsi" w:hAnsiTheme="majorHAnsi"/>
        </w:rPr>
        <w:t xml:space="preserve">committee, faculty must be </w:t>
      </w:r>
      <w:r>
        <w:rPr>
          <w:rFonts w:asciiTheme="majorHAnsi" w:hAnsiTheme="majorHAnsi"/>
        </w:rPr>
        <w:t xml:space="preserve">from the discipline or a related discipline and must be either </w:t>
      </w:r>
      <w:r w:rsidRPr="00476E23">
        <w:rPr>
          <w:rFonts w:asciiTheme="majorHAnsi" w:hAnsiTheme="majorHAnsi"/>
        </w:rPr>
        <w:t>part-time faculty with re</w:t>
      </w:r>
      <w:r>
        <w:rPr>
          <w:rFonts w:asciiTheme="majorHAnsi" w:hAnsiTheme="majorHAnsi"/>
        </w:rPr>
        <w:t>employment</w:t>
      </w:r>
      <w:r w:rsidRPr="00476E23">
        <w:rPr>
          <w:rFonts w:asciiTheme="majorHAnsi" w:hAnsiTheme="majorHAnsi"/>
        </w:rPr>
        <w:t xml:space="preserve"> preference</w:t>
      </w:r>
      <w:r>
        <w:rPr>
          <w:rFonts w:asciiTheme="majorHAnsi" w:hAnsiTheme="majorHAnsi"/>
        </w:rPr>
        <w:t xml:space="preserve">, </w:t>
      </w:r>
      <w:r w:rsidRPr="00476E23">
        <w:rPr>
          <w:rFonts w:asciiTheme="majorHAnsi" w:hAnsiTheme="majorHAnsi"/>
        </w:rPr>
        <w:t>full</w:t>
      </w:r>
      <w:r>
        <w:rPr>
          <w:rFonts w:asciiTheme="majorHAnsi" w:hAnsiTheme="majorHAnsi"/>
        </w:rPr>
        <w:t>-</w:t>
      </w:r>
      <w:r w:rsidRPr="00476E23">
        <w:rPr>
          <w:rFonts w:asciiTheme="majorHAnsi" w:hAnsiTheme="majorHAnsi"/>
        </w:rPr>
        <w:t>time tenured faculty</w:t>
      </w:r>
      <w:r>
        <w:rPr>
          <w:rFonts w:asciiTheme="majorHAnsi" w:hAnsiTheme="majorHAnsi"/>
        </w:rPr>
        <w:t>,</w:t>
      </w:r>
      <w:r w:rsidRPr="00476E23">
        <w:rPr>
          <w:rFonts w:asciiTheme="majorHAnsi" w:hAnsiTheme="majorHAnsi"/>
        </w:rPr>
        <w:t xml:space="preserve"> or tenure</w:t>
      </w:r>
      <w:r>
        <w:rPr>
          <w:rFonts w:asciiTheme="majorHAnsi" w:hAnsiTheme="majorHAnsi"/>
        </w:rPr>
        <w:t>-</w:t>
      </w:r>
      <w:r w:rsidRPr="00476E23">
        <w:rPr>
          <w:rFonts w:asciiTheme="majorHAnsi" w:hAnsiTheme="majorHAnsi"/>
        </w:rPr>
        <w:t>track faculty in Phase 3 of their probationary period. When clear and compelling academic and/or professional circumstances warrant, other faculty may be included on the Search Committee after consultation between the President of the Academic Senate and the college President.  Special circumstances may include</w:t>
      </w:r>
      <w:r>
        <w:rPr>
          <w:rFonts w:asciiTheme="majorHAnsi" w:hAnsiTheme="majorHAnsi"/>
        </w:rPr>
        <w:t>,</w:t>
      </w:r>
      <w:r w:rsidRPr="00476E23">
        <w:rPr>
          <w:rFonts w:asciiTheme="majorHAnsi" w:hAnsiTheme="majorHAnsi"/>
        </w:rPr>
        <w:t xml:space="preserve"> but are not limited to</w:t>
      </w:r>
      <w:r>
        <w:rPr>
          <w:rFonts w:asciiTheme="majorHAnsi" w:hAnsiTheme="majorHAnsi"/>
        </w:rPr>
        <w:t>,</w:t>
      </w:r>
      <w:r w:rsidRPr="00476E23">
        <w:rPr>
          <w:rFonts w:asciiTheme="majorHAnsi" w:hAnsiTheme="majorHAnsi"/>
        </w:rPr>
        <w:t xml:space="preserve"> the addition of discipline expertise and enhancing the diversity of the committee.  </w:t>
      </w:r>
      <w:r w:rsidRPr="001F4ACB">
        <w:rPr>
          <w:rFonts w:asciiTheme="majorHAnsi" w:hAnsiTheme="majorHAnsi"/>
          <w:strike/>
        </w:rPr>
        <w:t>The appropriate A</w:t>
      </w:r>
      <w:r w:rsidRPr="001F4ACB">
        <w:rPr>
          <w:rFonts w:asciiTheme="majorHAnsi" w:hAnsiTheme="majorHAnsi"/>
          <w:strike/>
        </w:rPr>
        <w:t xml:space="preserve">cademic </w:t>
      </w:r>
      <w:r w:rsidRPr="001F4ACB">
        <w:rPr>
          <w:rFonts w:asciiTheme="majorHAnsi" w:hAnsiTheme="majorHAnsi"/>
          <w:strike/>
        </w:rPr>
        <w:t>S</w:t>
      </w:r>
      <w:r w:rsidRPr="001F4ACB">
        <w:rPr>
          <w:rFonts w:asciiTheme="majorHAnsi" w:hAnsiTheme="majorHAnsi"/>
          <w:strike/>
        </w:rPr>
        <w:t xml:space="preserve">enate </w:t>
      </w:r>
      <w:r w:rsidRPr="001F4ACB">
        <w:rPr>
          <w:rFonts w:asciiTheme="majorHAnsi" w:hAnsiTheme="majorHAnsi"/>
          <w:strike/>
        </w:rPr>
        <w:t xml:space="preserve">representative shall forward a list of </w:t>
      </w:r>
      <w:proofErr w:type="gramStart"/>
      <w:r w:rsidRPr="001F4ACB">
        <w:rPr>
          <w:rFonts w:asciiTheme="majorHAnsi" w:hAnsiTheme="majorHAnsi"/>
          <w:strike/>
        </w:rPr>
        <w:t>faculty</w:t>
      </w:r>
      <w:proofErr w:type="gramEnd"/>
      <w:r w:rsidRPr="001F4ACB">
        <w:rPr>
          <w:rFonts w:asciiTheme="majorHAnsi" w:hAnsiTheme="majorHAnsi"/>
          <w:strike/>
        </w:rPr>
        <w:t xml:space="preserve"> designated to serve on the Search Committee to the Academic Senate.</w:t>
      </w:r>
      <w:r w:rsidRPr="00476E23">
        <w:rPr>
          <w:rFonts w:asciiTheme="majorHAnsi" w:hAnsiTheme="majorHAnsi"/>
        </w:rPr>
        <w:t xml:space="preserve">  All faculty appointments to Search Committees must be confirmed by the Academic Senate before the search committee begins its work.  Students wishing to serve on a faculty hiring committee will be appointed by Student Government (DAS</w:t>
      </w:r>
      <w:r>
        <w:rPr>
          <w:rFonts w:asciiTheme="majorHAnsi" w:hAnsiTheme="majorHAnsi"/>
        </w:rPr>
        <w:t>G</w:t>
      </w:r>
      <w:commentRangeStart w:id="1"/>
      <w:r w:rsidRPr="00476E23">
        <w:rPr>
          <w:rFonts w:asciiTheme="majorHAnsi" w:hAnsiTheme="majorHAnsi"/>
        </w:rPr>
        <w:t>/</w:t>
      </w:r>
      <w:commentRangeEnd w:id="1"/>
      <w:r>
        <w:rPr>
          <w:rStyle w:val="CommentReference"/>
        </w:rPr>
        <w:commentReference w:id="1"/>
      </w:r>
      <w:r w:rsidRPr="00476E23">
        <w:rPr>
          <w:rFonts w:asciiTheme="majorHAnsi" w:hAnsiTheme="majorHAnsi"/>
        </w:rPr>
        <w:t>ASFC) and must be in good academic standing and enrolled in at least eight (8) units</w:t>
      </w:r>
      <w:r>
        <w:rPr>
          <w:rFonts w:asciiTheme="majorHAnsi" w:hAnsiTheme="majorHAnsi"/>
        </w:rPr>
        <w:t xml:space="preserve"> (or the equivalent, to be determined in collaboration with the search committee chair and appropriate DSP&amp;S/DRC designee)</w:t>
      </w:r>
      <w:r w:rsidRPr="00476E23">
        <w:rPr>
          <w:rFonts w:asciiTheme="majorHAnsi" w:hAnsiTheme="majorHAnsi"/>
        </w:rPr>
        <w:t xml:space="preserve">.  </w:t>
      </w:r>
      <w:r>
        <w:rPr>
          <w:rFonts w:asciiTheme="majorHAnsi" w:hAnsiTheme="majorHAnsi"/>
        </w:rPr>
        <w:t>Any student serving on the search committee shall not be enrolled in courses in the department during the hiring process.</w:t>
      </w:r>
    </w:p>
    <w:p w14:paraId="295ACE2D" w14:textId="1BA46F8A" w:rsidR="00F1066F" w:rsidRDefault="00F1066F" w:rsidP="00F1066F">
      <w:pPr>
        <w:rPr>
          <w:rFonts w:asciiTheme="majorHAnsi" w:hAnsiTheme="majorHAnsi"/>
        </w:rPr>
      </w:pPr>
    </w:p>
    <w:p w14:paraId="0E57B6C9" w14:textId="355A5212" w:rsidR="00F1066F" w:rsidRPr="00E512D1" w:rsidRDefault="00F1066F" w:rsidP="00F1066F">
      <w:pPr>
        <w:rPr>
          <w:rFonts w:asciiTheme="majorHAnsi" w:hAnsiTheme="majorHAnsi"/>
          <w:b/>
          <w:bCs/>
          <w:u w:val="single"/>
        </w:rPr>
      </w:pPr>
      <w:r w:rsidRPr="00E512D1">
        <w:rPr>
          <w:rFonts w:asciiTheme="majorHAnsi" w:hAnsiTheme="majorHAnsi"/>
          <w:b/>
          <w:bCs/>
          <w:u w:val="single"/>
        </w:rPr>
        <w:t>Options for student</w:t>
      </w:r>
      <w:r w:rsidR="00E512D1">
        <w:rPr>
          <w:rFonts w:asciiTheme="majorHAnsi" w:hAnsiTheme="majorHAnsi"/>
          <w:b/>
          <w:bCs/>
          <w:u w:val="single"/>
        </w:rPr>
        <w:t>-</w:t>
      </w:r>
      <w:r w:rsidRPr="00E512D1">
        <w:rPr>
          <w:rFonts w:asciiTheme="majorHAnsi" w:hAnsiTheme="majorHAnsi"/>
          <w:b/>
          <w:bCs/>
          <w:u w:val="single"/>
        </w:rPr>
        <w:t>inclusion language that we may want to add:</w:t>
      </w:r>
    </w:p>
    <w:p w14:paraId="062839DF" w14:textId="1EC6A418" w:rsidR="00E512D1" w:rsidRDefault="00E512D1" w:rsidP="00F1066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Current language (only allows for students to serve as full committee members)</w:t>
      </w:r>
    </w:p>
    <w:p w14:paraId="5F6B172D" w14:textId="0AA20F0E" w:rsidR="00F1066F" w:rsidRDefault="00F1066F" w:rsidP="00F1066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1066F">
        <w:rPr>
          <w:rFonts w:asciiTheme="majorHAnsi" w:hAnsiTheme="majorHAnsi"/>
        </w:rPr>
        <w:t xml:space="preserve">Students may be included as full members of the hiring committee or in limited-capacity roles, such as giving input during interviews, teaching demonstrations or open forums.  </w:t>
      </w:r>
    </w:p>
    <w:p w14:paraId="148BFB2A" w14:textId="287BF1CC" w:rsidR="00F1066F" w:rsidRDefault="00F1066F" w:rsidP="00F1066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Students can be included as </w:t>
      </w:r>
      <w:r w:rsidRPr="00F1066F">
        <w:rPr>
          <w:rFonts w:asciiTheme="majorHAnsi" w:hAnsiTheme="majorHAnsi"/>
        </w:rPr>
        <w:t>full members of the hiring committee</w:t>
      </w:r>
      <w:r w:rsidR="00E512D1">
        <w:rPr>
          <w:rFonts w:asciiTheme="majorHAnsi" w:hAnsiTheme="majorHAnsi"/>
        </w:rPr>
        <w:t xml:space="preserve"> only</w:t>
      </w:r>
      <w:r>
        <w:rPr>
          <w:rFonts w:asciiTheme="majorHAnsi" w:hAnsiTheme="majorHAnsi"/>
        </w:rPr>
        <w:t xml:space="preserve"> if sensitive information such as </w:t>
      </w:r>
      <w:proofErr w:type="gramStart"/>
      <w:r>
        <w:rPr>
          <w:rFonts w:asciiTheme="majorHAnsi" w:hAnsiTheme="majorHAnsi"/>
        </w:rPr>
        <w:t>address</w:t>
      </w:r>
      <w:proofErr w:type="gramEnd"/>
      <w:r>
        <w:rPr>
          <w:rFonts w:asciiTheme="majorHAnsi" w:hAnsiTheme="majorHAnsi"/>
        </w:rPr>
        <w:t xml:space="preserve"> and other contact information is removed</w:t>
      </w:r>
      <w:r w:rsidR="00E512D1">
        <w:rPr>
          <w:rFonts w:asciiTheme="majorHAnsi" w:hAnsiTheme="majorHAnsi"/>
        </w:rPr>
        <w:t xml:space="preserve"> by Human Resources</w:t>
      </w:r>
      <w:r>
        <w:rPr>
          <w:rFonts w:asciiTheme="majorHAnsi" w:hAnsiTheme="majorHAnsi"/>
        </w:rPr>
        <w:t xml:space="preserve"> from all application materials before they are made available to the </w:t>
      </w:r>
      <w:r w:rsidR="00E512D1">
        <w:rPr>
          <w:rFonts w:asciiTheme="majorHAnsi" w:hAnsiTheme="majorHAnsi"/>
        </w:rPr>
        <w:t>committee</w:t>
      </w:r>
      <w:r>
        <w:rPr>
          <w:rFonts w:asciiTheme="majorHAnsi" w:hAnsiTheme="majorHAnsi"/>
        </w:rPr>
        <w:t xml:space="preserve">.  Alternatively, students may serve on the hiring committee in </w:t>
      </w:r>
      <w:r w:rsidR="00E512D1">
        <w:rPr>
          <w:rFonts w:asciiTheme="majorHAnsi" w:hAnsiTheme="majorHAnsi"/>
        </w:rPr>
        <w:t xml:space="preserve">a </w:t>
      </w:r>
      <w:r w:rsidRPr="00F1066F">
        <w:rPr>
          <w:rFonts w:asciiTheme="majorHAnsi" w:hAnsiTheme="majorHAnsi"/>
        </w:rPr>
        <w:t>limited-capacity role</w:t>
      </w:r>
      <w:r w:rsidR="00E512D1">
        <w:rPr>
          <w:rFonts w:asciiTheme="majorHAnsi" w:hAnsiTheme="majorHAnsi"/>
        </w:rPr>
        <w:t xml:space="preserve"> </w:t>
      </w:r>
      <w:r w:rsidR="00E512D1">
        <w:rPr>
          <w:rFonts w:asciiTheme="majorHAnsi" w:hAnsiTheme="majorHAnsi"/>
        </w:rPr>
        <w:t xml:space="preserve">where they will not have access to </w:t>
      </w:r>
      <w:r w:rsidR="00E512D1">
        <w:rPr>
          <w:rFonts w:asciiTheme="majorHAnsi" w:hAnsiTheme="majorHAnsi"/>
        </w:rPr>
        <w:t xml:space="preserve">such </w:t>
      </w:r>
      <w:r w:rsidR="00E512D1">
        <w:rPr>
          <w:rFonts w:asciiTheme="majorHAnsi" w:hAnsiTheme="majorHAnsi"/>
        </w:rPr>
        <w:t>application materials</w:t>
      </w:r>
      <w:r w:rsidR="00E512D1">
        <w:rPr>
          <w:rFonts w:asciiTheme="majorHAnsi" w:hAnsiTheme="majorHAnsi"/>
        </w:rPr>
        <w:t>.  S</w:t>
      </w:r>
      <w:r w:rsidRPr="00F1066F">
        <w:rPr>
          <w:rFonts w:asciiTheme="majorHAnsi" w:hAnsiTheme="majorHAnsi"/>
        </w:rPr>
        <w:t xml:space="preserve">uch </w:t>
      </w:r>
      <w:r w:rsidR="00E512D1">
        <w:rPr>
          <w:rFonts w:asciiTheme="majorHAnsi" w:hAnsiTheme="majorHAnsi"/>
        </w:rPr>
        <w:t>roles may include</w:t>
      </w:r>
      <w:r w:rsidRPr="00F1066F">
        <w:rPr>
          <w:rFonts w:asciiTheme="majorHAnsi" w:hAnsiTheme="majorHAnsi"/>
        </w:rPr>
        <w:t xml:space="preserve"> giving input during interviews, teaching demonstrations or open forums.  </w:t>
      </w:r>
    </w:p>
    <w:p w14:paraId="02E95D8C" w14:textId="762CABCC" w:rsidR="00D16710" w:rsidRDefault="00F1066F" w:rsidP="00F1066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Students may </w:t>
      </w:r>
      <w:r>
        <w:rPr>
          <w:rFonts w:asciiTheme="majorHAnsi" w:hAnsiTheme="majorHAnsi"/>
        </w:rPr>
        <w:t>serve on the hiring committee</w:t>
      </w:r>
      <w:r w:rsidR="005D1053">
        <w:rPr>
          <w:rFonts w:asciiTheme="majorHAnsi" w:hAnsiTheme="majorHAnsi"/>
        </w:rPr>
        <w:t xml:space="preserve"> only</w:t>
      </w:r>
      <w:r>
        <w:rPr>
          <w:rFonts w:asciiTheme="majorHAnsi" w:hAnsiTheme="majorHAnsi"/>
        </w:rPr>
        <w:t xml:space="preserve"> in </w:t>
      </w:r>
      <w:r w:rsidRPr="00F1066F">
        <w:rPr>
          <w:rFonts w:asciiTheme="majorHAnsi" w:hAnsiTheme="majorHAnsi"/>
        </w:rPr>
        <w:t>limited-capacity roles, such as giving input during interviews, teaching demonstrations or open forums</w:t>
      </w:r>
      <w:r>
        <w:rPr>
          <w:rFonts w:asciiTheme="majorHAnsi" w:hAnsiTheme="majorHAnsi"/>
        </w:rPr>
        <w:t xml:space="preserve"> and may not be </w:t>
      </w:r>
      <w:r w:rsidR="005D1053">
        <w:rPr>
          <w:rFonts w:asciiTheme="majorHAnsi" w:hAnsiTheme="majorHAnsi"/>
        </w:rPr>
        <w:t>part</w:t>
      </w:r>
      <w:r>
        <w:rPr>
          <w:rFonts w:asciiTheme="majorHAnsi" w:hAnsiTheme="majorHAnsi"/>
        </w:rPr>
        <w:t xml:space="preserve"> of the initial screening of </w:t>
      </w:r>
      <w:r w:rsidR="00D16710">
        <w:rPr>
          <w:rFonts w:asciiTheme="majorHAnsi" w:hAnsiTheme="majorHAnsi"/>
        </w:rPr>
        <w:t>application</w:t>
      </w:r>
      <w:r w:rsidR="005D1053">
        <w:rPr>
          <w:rFonts w:asciiTheme="majorHAnsi" w:hAnsiTheme="majorHAnsi"/>
        </w:rPr>
        <w:t xml:space="preserve"> material</w:t>
      </w:r>
      <w:r w:rsidR="00D16710">
        <w:rPr>
          <w:rFonts w:asciiTheme="majorHAnsi" w:hAnsiTheme="majorHAnsi"/>
        </w:rPr>
        <w:t>s to protect the students’ time and the applicants’ privacy</w:t>
      </w:r>
      <w:r w:rsidRPr="00F1066F">
        <w:rPr>
          <w:rFonts w:asciiTheme="majorHAnsi" w:hAnsiTheme="majorHAnsi"/>
        </w:rPr>
        <w:t>.</w:t>
      </w:r>
    </w:p>
    <w:p w14:paraId="0332CD7D" w14:textId="2AC7BAD4" w:rsidR="00F1066F" w:rsidRPr="00F1066F" w:rsidRDefault="00D16710" w:rsidP="00F1066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Strike the inclusion</w:t>
      </w:r>
      <w:r w:rsidR="005D105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of students altogether.</w:t>
      </w:r>
      <w:r w:rsidR="00F1066F" w:rsidRPr="00F1066F">
        <w:rPr>
          <w:rFonts w:asciiTheme="majorHAnsi" w:hAnsiTheme="majorHAnsi"/>
        </w:rPr>
        <w:t xml:space="preserve">  </w:t>
      </w:r>
    </w:p>
    <w:p w14:paraId="169678C9" w14:textId="77777777" w:rsidR="00291C6B" w:rsidRDefault="005D1053"/>
    <w:sectPr w:rsidR="00291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ren Chow" w:date="2021-04-28T12:49:00Z" w:initials="KC">
    <w:p w14:paraId="24327157" w14:textId="77777777" w:rsidR="00F1066F" w:rsidRDefault="00F1066F" w:rsidP="00F1066F">
      <w:pPr>
        <w:pStyle w:val="CommentText"/>
      </w:pPr>
      <w:r>
        <w:rPr>
          <w:rStyle w:val="CommentReference"/>
        </w:rPr>
        <w:annotationRef/>
      </w:r>
      <w:r>
        <w:t xml:space="preserve">ADD after “in consultation with the </w:t>
      </w:r>
      <w:proofErr w:type="gramStart"/>
      <w:r>
        <w:t>Dean”…</w:t>
      </w:r>
      <w:proofErr w:type="gramEnd"/>
      <w:r>
        <w:t>.” in a transparent process that is inclusive of all faculty in the department/program and enables adequate time for input.”</w:t>
      </w:r>
    </w:p>
  </w:comment>
  <w:comment w:id="1" w:author="Karen Chow" w:date="2021-04-28T13:03:00Z" w:initials="KC">
    <w:p w14:paraId="3E32D685" w14:textId="77777777" w:rsidR="00F1066F" w:rsidRDefault="00F1066F" w:rsidP="00F1066F">
      <w:pPr>
        <w:pStyle w:val="CommentText"/>
      </w:pPr>
      <w:r>
        <w:rPr>
          <w:rStyle w:val="CommentReference"/>
        </w:rPr>
        <w:annotationRef/>
      </w:r>
      <w:r>
        <w:t>DASG is the new acronym/name of De Anza Student Government</w:t>
      </w:r>
    </w:p>
    <w:p w14:paraId="3F5C83D5" w14:textId="77777777" w:rsidR="00F1066F" w:rsidRDefault="00F1066F" w:rsidP="00F1066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327157" w15:done="1"/>
  <w15:commentEx w15:paraId="3F5C83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3D84D" w16cex:dateUtc="2021-04-28T19:49:00Z"/>
  <w16cex:commentExtensible w16cex:durableId="2433DBAB" w16cex:dateUtc="2021-04-28T2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327157" w16cid:durableId="2433D84D"/>
  <w16cid:commentId w16cid:paraId="3F5C83D5" w16cid:durableId="2433DB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401F4"/>
    <w:multiLevelType w:val="hybridMultilevel"/>
    <w:tmpl w:val="1954E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en Chow">
    <w15:presenceInfo w15:providerId="AD" w15:userId="S::10529609@fhda.edu::a28cf459-93a0-4110-b465-3847b7f315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6F"/>
    <w:rsid w:val="001C4293"/>
    <w:rsid w:val="00276C1D"/>
    <w:rsid w:val="005D1053"/>
    <w:rsid w:val="00D16710"/>
    <w:rsid w:val="00E512D1"/>
    <w:rsid w:val="00F1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2C29"/>
  <w15:chartTrackingRefBased/>
  <w15:docId w15:val="{E1C85C08-1F51-4A71-8BC2-B8E4C2B3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066F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0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66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1066F"/>
    <w:pPr>
      <w:ind w:left="720"/>
      <w:contextualSpacing/>
    </w:pPr>
  </w:style>
  <w:style w:type="paragraph" w:styleId="Revision">
    <w:name w:val="Revision"/>
    <w:hidden/>
    <w:uiPriority w:val="99"/>
    <w:semiHidden/>
    <w:rsid w:val="00E51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484</Words>
  <Characters>2633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Balm</dc:creator>
  <cp:keywords/>
  <dc:description/>
  <cp:lastModifiedBy>Cheryl Balm</cp:lastModifiedBy>
  <cp:revision>1</cp:revision>
  <dcterms:created xsi:type="dcterms:W3CDTF">2022-01-27T20:42:00Z</dcterms:created>
  <dcterms:modified xsi:type="dcterms:W3CDTF">2022-01-28T00:29:00Z</dcterms:modified>
</cp:coreProperties>
</file>