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E4C" w:rsidRDefault="004F0E4C" w:rsidP="00644166">
      <w:pPr>
        <w:rPr>
          <w:b/>
          <w:bCs/>
          <w:sz w:val="28"/>
          <w:u w:val="single"/>
        </w:rPr>
      </w:pPr>
      <w:bookmarkStart w:id="0" w:name="_GoBack"/>
      <w:bookmarkEnd w:id="0"/>
      <w:r>
        <w:rPr>
          <w:b/>
          <w:bCs/>
          <w:sz w:val="28"/>
          <w:u w:val="single"/>
        </w:rPr>
        <w:t>Smoking Policy Suggestion 11/2018</w:t>
      </w:r>
    </w:p>
    <w:p w:rsidR="00644166" w:rsidRPr="00644166" w:rsidRDefault="00644166" w:rsidP="00644166">
      <w:pPr>
        <w:rPr>
          <w:sz w:val="28"/>
        </w:rPr>
      </w:pPr>
      <w:r w:rsidRPr="00644166">
        <w:rPr>
          <w:b/>
          <w:bCs/>
          <w:sz w:val="28"/>
          <w:u w:val="single"/>
        </w:rPr>
        <w:t>Provisions</w:t>
      </w:r>
    </w:p>
    <w:p w:rsidR="00644166" w:rsidRPr="00644166" w:rsidRDefault="00644166" w:rsidP="00644166">
      <w:pPr>
        <w:rPr>
          <w:sz w:val="28"/>
        </w:rPr>
      </w:pPr>
      <w:r w:rsidRPr="00644166">
        <w:rPr>
          <w:sz w:val="28"/>
        </w:rPr>
        <w:br/>
      </w:r>
      <w:r w:rsidRPr="00644166">
        <w:rPr>
          <w:b/>
          <w:bCs/>
          <w:sz w:val="28"/>
        </w:rPr>
        <w:t xml:space="preserve">1.0 </w:t>
      </w:r>
      <w:r w:rsidRPr="00644166">
        <w:rPr>
          <w:sz w:val="28"/>
        </w:rPr>
        <w:t xml:space="preserve">Each college will </w:t>
      </w:r>
      <w:r>
        <w:rPr>
          <w:sz w:val="28"/>
        </w:rPr>
        <w:t>be 100% tobacco and</w:t>
      </w:r>
      <w:r w:rsidRPr="00644166">
        <w:rPr>
          <w:sz w:val="28"/>
        </w:rPr>
        <w:t xml:space="preserve"> smoke free. It will ensure that clear and consistent signage are displayed at all entrances to the campus, as well as other conspicuous locations, to notify the public that smoking is pr</w:t>
      </w:r>
      <w:r>
        <w:rPr>
          <w:sz w:val="28"/>
        </w:rPr>
        <w:t xml:space="preserve">ohibited on the campus grounds and </w:t>
      </w:r>
      <w:r w:rsidRPr="00644166">
        <w:rPr>
          <w:sz w:val="28"/>
        </w:rPr>
        <w:t>in campus buildings.</w:t>
      </w:r>
    </w:p>
    <w:p w:rsidR="002466BE" w:rsidRPr="00644166" w:rsidRDefault="004F0E4C">
      <w:pPr>
        <w:rPr>
          <w:sz w:val="28"/>
        </w:rPr>
      </w:pPr>
      <w:r>
        <w:rPr>
          <w:sz w:val="28"/>
        </w:rPr>
        <w:t>11/26/18 approved by De Anza Academic Senate</w:t>
      </w:r>
    </w:p>
    <w:sectPr w:rsidR="002466BE" w:rsidRPr="006441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166"/>
    <w:rsid w:val="002466BE"/>
    <w:rsid w:val="004F0E4C"/>
    <w:rsid w:val="00644166"/>
    <w:rsid w:val="00D10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BC863-7B56-4D8B-B9E1-9405DE23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39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Anza Community College</dc:creator>
  <cp:keywords/>
  <dc:description/>
  <cp:lastModifiedBy>Microsoft Office User</cp:lastModifiedBy>
  <cp:revision>2</cp:revision>
  <dcterms:created xsi:type="dcterms:W3CDTF">2018-11-29T22:47:00Z</dcterms:created>
  <dcterms:modified xsi:type="dcterms:W3CDTF">2018-11-29T22:47:00Z</dcterms:modified>
</cp:coreProperties>
</file>