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1CCC" w14:textId="57EB84C5" w:rsidR="003E783E" w:rsidRDefault="00D74D4E">
      <w:r>
        <w:t xml:space="preserve">Program Review Feedback Trial Rubric for </w:t>
      </w:r>
    </w:p>
    <w:tbl>
      <w:tblPr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4703"/>
        <w:gridCol w:w="5040"/>
      </w:tblGrid>
      <w:tr w:rsidR="0091606C" w:rsidRPr="00A27D05" w14:paraId="6281C656" w14:textId="77777777" w:rsidTr="0091606C">
        <w:tc>
          <w:tcPr>
            <w:tcW w:w="3392" w:type="dxa"/>
            <w:shd w:val="clear" w:color="auto" w:fill="auto"/>
          </w:tcPr>
          <w:p w14:paraId="3AF25983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Sections</w:t>
            </w:r>
          </w:p>
        </w:tc>
        <w:tc>
          <w:tcPr>
            <w:tcW w:w="4703" w:type="dxa"/>
            <w:shd w:val="clear" w:color="auto" w:fill="auto"/>
          </w:tcPr>
          <w:p w14:paraId="7E60BC0B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Commendations</w:t>
            </w:r>
          </w:p>
        </w:tc>
        <w:tc>
          <w:tcPr>
            <w:tcW w:w="5040" w:type="dxa"/>
            <w:shd w:val="clear" w:color="auto" w:fill="auto"/>
          </w:tcPr>
          <w:p w14:paraId="601B00CF" w14:textId="4C175AA0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Recommendations</w:t>
            </w:r>
            <w:r>
              <w:rPr>
                <w:rFonts w:ascii="Times New Roman" w:hAnsi="Times New Roman"/>
                <w:sz w:val="24"/>
                <w:szCs w:val="24"/>
              </w:rPr>
              <w:t>/Questions for Department</w:t>
            </w:r>
          </w:p>
        </w:tc>
      </w:tr>
      <w:tr w:rsidR="0091606C" w:rsidRPr="00A27D05" w14:paraId="20F582EC" w14:textId="77777777" w:rsidTr="0091606C">
        <w:tc>
          <w:tcPr>
            <w:tcW w:w="3392" w:type="dxa"/>
            <w:shd w:val="clear" w:color="auto" w:fill="auto"/>
          </w:tcPr>
          <w:p w14:paraId="27A2B9EB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Pr="00A27D05">
              <w:rPr>
                <w:rFonts w:ascii="Times New Roman" w:hAnsi="Times New Roman"/>
                <w:sz w:val="24"/>
                <w:szCs w:val="24"/>
              </w:rPr>
              <w:t>Current Status of Department</w:t>
            </w:r>
          </w:p>
          <w:p w14:paraId="28C33CB2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Does the program or department have adequate resources to meet the enrollment goals of the program and college (personnel,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4703" w:type="dxa"/>
            <w:shd w:val="clear" w:color="auto" w:fill="auto"/>
          </w:tcPr>
          <w:p w14:paraId="64FC47B6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3D580329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6C" w:rsidRPr="00A27D05" w14:paraId="1400450E" w14:textId="77777777" w:rsidTr="0091606C">
        <w:tc>
          <w:tcPr>
            <w:tcW w:w="3392" w:type="dxa"/>
            <w:shd w:val="clear" w:color="auto" w:fill="auto"/>
          </w:tcPr>
          <w:p w14:paraId="05AC6BE2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II. Enrollment</w:t>
            </w:r>
          </w:p>
          <w:p w14:paraId="42B36FE7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program addressed enrollment trends to meet their program/equity goals?</w:t>
            </w:r>
          </w:p>
          <w:p w14:paraId="78D8D099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77C10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program addressed enrollment of disproportionately impacted student groups to meet their program/equity goals?</w:t>
            </w:r>
          </w:p>
        </w:tc>
        <w:tc>
          <w:tcPr>
            <w:tcW w:w="4703" w:type="dxa"/>
            <w:shd w:val="clear" w:color="auto" w:fill="auto"/>
          </w:tcPr>
          <w:p w14:paraId="6FEF3CAA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47F73134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6C" w:rsidRPr="00A27D05" w14:paraId="3DF50618" w14:textId="77777777" w:rsidTr="0091606C">
        <w:tc>
          <w:tcPr>
            <w:tcW w:w="3392" w:type="dxa"/>
            <w:shd w:val="clear" w:color="auto" w:fill="auto"/>
          </w:tcPr>
          <w:p w14:paraId="6965D52B" w14:textId="77777777" w:rsidR="0091606C" w:rsidRPr="00600E5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III. Equity</w:t>
            </w:r>
          </w:p>
          <w:p w14:paraId="02AFBD79" w14:textId="77777777" w:rsidR="0091606C" w:rsidRPr="00A27D05" w:rsidRDefault="0091606C" w:rsidP="00671C7A">
            <w:pPr>
              <w:rPr>
                <w:rFonts w:ascii="Times New Roman" w:hAnsi="Times New Roman"/>
                <w:sz w:val="24"/>
                <w:szCs w:val="24"/>
              </w:rPr>
            </w:pPr>
            <w:r w:rsidRPr="00600E55">
              <w:rPr>
                <w:rFonts w:ascii="Times New Roman" w:hAnsi="Times New Roman"/>
                <w:sz w:val="24"/>
                <w:szCs w:val="24"/>
              </w:rPr>
              <w:t>How is the program working to address college wide equity goals?</w:t>
            </w:r>
          </w:p>
        </w:tc>
        <w:tc>
          <w:tcPr>
            <w:tcW w:w="4703" w:type="dxa"/>
            <w:shd w:val="clear" w:color="auto" w:fill="auto"/>
          </w:tcPr>
          <w:p w14:paraId="2B047F2F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668FF8B4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6C" w:rsidRPr="00A27D05" w14:paraId="411B64F7" w14:textId="77777777" w:rsidTr="0091606C">
        <w:tc>
          <w:tcPr>
            <w:tcW w:w="3392" w:type="dxa"/>
            <w:shd w:val="clear" w:color="auto" w:fill="auto"/>
          </w:tcPr>
          <w:p w14:paraId="7BF79670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IV. Assessment</w:t>
            </w:r>
          </w:p>
          <w:p w14:paraId="64535114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has the SLOAC processes helped the program meet their program/equity goals?</w:t>
            </w:r>
          </w:p>
        </w:tc>
        <w:tc>
          <w:tcPr>
            <w:tcW w:w="4703" w:type="dxa"/>
            <w:shd w:val="clear" w:color="auto" w:fill="auto"/>
          </w:tcPr>
          <w:p w14:paraId="6B5A58FC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0414AAE5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06C" w:rsidRPr="00A27D05" w14:paraId="2FB83983" w14:textId="77777777" w:rsidTr="0091606C">
        <w:tc>
          <w:tcPr>
            <w:tcW w:w="3392" w:type="dxa"/>
            <w:shd w:val="clear" w:color="auto" w:fill="auto"/>
          </w:tcPr>
          <w:p w14:paraId="52FD3C82" w14:textId="77777777" w:rsidR="0091606C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05">
              <w:rPr>
                <w:rFonts w:ascii="Times New Roman" w:hAnsi="Times New Roman"/>
                <w:sz w:val="24"/>
                <w:szCs w:val="24"/>
              </w:rPr>
              <w:t>V. Resource Requests</w:t>
            </w:r>
          </w:p>
          <w:p w14:paraId="58072CD4" w14:textId="77777777" w:rsidR="0091606C" w:rsidRPr="00600E55" w:rsidRDefault="0091606C" w:rsidP="00671C7A">
            <w:pPr>
              <w:rPr>
                <w:rFonts w:ascii="Times New Roman" w:hAnsi="Times New Roman"/>
                <w:sz w:val="24"/>
                <w:szCs w:val="24"/>
              </w:rPr>
            </w:pPr>
            <w:r w:rsidRPr="00600E55">
              <w:rPr>
                <w:rFonts w:ascii="Times New Roman" w:hAnsi="Times New Roman"/>
                <w:sz w:val="24"/>
                <w:szCs w:val="24"/>
              </w:rPr>
              <w:t>How did the resources requested help the program address their equity goals?</w:t>
            </w:r>
          </w:p>
        </w:tc>
        <w:tc>
          <w:tcPr>
            <w:tcW w:w="4703" w:type="dxa"/>
            <w:shd w:val="clear" w:color="auto" w:fill="auto"/>
          </w:tcPr>
          <w:p w14:paraId="264FA68C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58B5010E" w14:textId="77777777" w:rsidR="0091606C" w:rsidRPr="00A27D05" w:rsidRDefault="0091606C" w:rsidP="0067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24373" w14:textId="77777777" w:rsidR="005E0923" w:rsidRDefault="005E0923"/>
    <w:sectPr w:rsidR="005E0923" w:rsidSect="005E09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23"/>
    <w:rsid w:val="003E783E"/>
    <w:rsid w:val="005E0923"/>
    <w:rsid w:val="0091606C"/>
    <w:rsid w:val="00AA01CD"/>
    <w:rsid w:val="00CF4F14"/>
    <w:rsid w:val="00D74D4E"/>
    <w:rsid w:val="00E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764E"/>
  <w15:chartTrackingRefBased/>
  <w15:docId w15:val="{E7743912-899A-491D-BBED-EA9550A7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Pape</dc:creator>
  <cp:keywords/>
  <dc:description/>
  <cp:lastModifiedBy>Mary Pape</cp:lastModifiedBy>
  <cp:revision>4</cp:revision>
  <dcterms:created xsi:type="dcterms:W3CDTF">2022-06-09T21:57:00Z</dcterms:created>
  <dcterms:modified xsi:type="dcterms:W3CDTF">2022-06-09T21:59:00Z</dcterms:modified>
</cp:coreProperties>
</file>